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D2" w:rsidRPr="00210DCB" w:rsidRDefault="005946D2" w:rsidP="005946D2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210DCB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210DCB">
        <w:rPr>
          <w:b/>
          <w:color w:val="000000" w:themeColor="text1"/>
          <w:sz w:val="32"/>
          <w:szCs w:val="32"/>
          <w:lang w:val="vi-VN"/>
        </w:rPr>
        <w:t>LỚP</w:t>
      </w:r>
      <w:r w:rsidRPr="00210DCB">
        <w:rPr>
          <w:b/>
          <w:color w:val="000000" w:themeColor="text1"/>
          <w:sz w:val="32"/>
          <w:szCs w:val="32"/>
        </w:rPr>
        <w:t xml:space="preserve"> MẦM 2</w:t>
      </w:r>
    </w:p>
    <w:p w:rsidR="005946D2" w:rsidRPr="00210DCB" w:rsidRDefault="005946D2" w:rsidP="005946D2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210DCB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  <w:lang w:val="vi-VN"/>
        </w:rPr>
        <w:t>4</w:t>
      </w:r>
      <w:r w:rsidRPr="00210DCB">
        <w:rPr>
          <w:b/>
          <w:color w:val="000000" w:themeColor="text1"/>
          <w:sz w:val="34"/>
          <w:szCs w:val="40"/>
        </w:rPr>
        <w:t xml:space="preserve"> </w:t>
      </w:r>
      <w:r w:rsidRPr="00210DCB">
        <w:rPr>
          <w:b/>
          <w:color w:val="000000" w:themeColor="text1"/>
          <w:sz w:val="34"/>
          <w:szCs w:val="40"/>
          <w:lang w:val="vi-VN"/>
        </w:rPr>
        <w:t xml:space="preserve">THÁNG </w:t>
      </w:r>
      <w:r w:rsidRPr="00210DCB">
        <w:rPr>
          <w:b/>
          <w:color w:val="000000" w:themeColor="text1"/>
          <w:sz w:val="34"/>
          <w:szCs w:val="40"/>
        </w:rPr>
        <w:t>04</w:t>
      </w:r>
      <w:r w:rsidRPr="00210DCB">
        <w:rPr>
          <w:b/>
          <w:color w:val="000000" w:themeColor="text1"/>
          <w:sz w:val="34"/>
          <w:szCs w:val="40"/>
          <w:lang w:val="vi-VN"/>
        </w:rPr>
        <w:t>/202</w:t>
      </w:r>
      <w:r w:rsidRPr="00210DCB">
        <w:rPr>
          <w:b/>
          <w:color w:val="000000" w:themeColor="text1"/>
          <w:sz w:val="34"/>
          <w:szCs w:val="40"/>
        </w:rPr>
        <w:t xml:space="preserve">5 </w:t>
      </w:r>
    </w:p>
    <w:p w:rsidR="005946D2" w:rsidRPr="00210DCB" w:rsidRDefault="005946D2" w:rsidP="005946D2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210DCB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  <w:lang w:val="vi-VN"/>
        </w:rPr>
        <w:t>21</w:t>
      </w:r>
      <w:r w:rsidRPr="00210DCB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4</w:t>
      </w:r>
      <w:r w:rsidRPr="00210DCB">
        <w:rPr>
          <w:b/>
          <w:color w:val="000000" w:themeColor="text1"/>
          <w:sz w:val="34"/>
          <w:szCs w:val="40"/>
        </w:rPr>
        <w:t>/2025</w:t>
      </w:r>
      <w:r w:rsidRPr="00210DCB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210DCB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  <w:lang w:val="vi-VN"/>
        </w:rPr>
        <w:t>25</w:t>
      </w:r>
      <w:r w:rsidRPr="00210DCB">
        <w:rPr>
          <w:b/>
          <w:color w:val="000000" w:themeColor="text1"/>
          <w:sz w:val="34"/>
          <w:szCs w:val="40"/>
        </w:rPr>
        <w:t>/4/2025</w:t>
      </w:r>
      <w:r w:rsidRPr="00210DCB">
        <w:rPr>
          <w:b/>
          <w:color w:val="000000" w:themeColor="text1"/>
          <w:sz w:val="34"/>
          <w:szCs w:val="40"/>
          <w:lang w:val="vi-VN"/>
        </w:rPr>
        <w:t>)</w:t>
      </w:r>
      <w:r w:rsidRPr="00210DCB">
        <w:rPr>
          <w:b/>
          <w:color w:val="000000" w:themeColor="text1"/>
          <w:sz w:val="34"/>
          <w:szCs w:val="40"/>
        </w:rPr>
        <w:t xml:space="preserve"> 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5946D2" w:rsidRPr="00522419" w:rsidTr="00687441">
        <w:trPr>
          <w:trHeight w:val="563"/>
        </w:trPr>
        <w:tc>
          <w:tcPr>
            <w:tcW w:w="1800" w:type="dxa"/>
            <w:vAlign w:val="center"/>
          </w:tcPr>
          <w:p w:rsidR="005946D2" w:rsidRPr="00522419" w:rsidRDefault="005946D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5946D2" w:rsidRPr="00522419" w:rsidRDefault="005946D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5946D2" w:rsidRPr="00522419" w:rsidRDefault="005946D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5946D2" w:rsidRPr="00522419" w:rsidRDefault="005946D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5946D2" w:rsidRPr="00522419" w:rsidRDefault="005946D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5946D2" w:rsidRPr="00522419" w:rsidRDefault="005946D2" w:rsidP="00687441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5946D2" w:rsidRPr="00522419" w:rsidTr="00687441">
        <w:trPr>
          <w:trHeight w:val="647"/>
        </w:trPr>
        <w:tc>
          <w:tcPr>
            <w:tcW w:w="1800" w:type="dxa"/>
            <w:vAlign w:val="center"/>
          </w:tcPr>
          <w:p w:rsidR="005946D2" w:rsidRPr="00522419" w:rsidRDefault="005946D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5946D2" w:rsidRPr="00F34AF8" w:rsidRDefault="005946D2" w:rsidP="005946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F34AF8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F34AF8">
              <w:rPr>
                <w:rFonts w:cstheme="minorBidi"/>
                <w:color w:val="000000"/>
                <w:sz w:val="28"/>
              </w:rPr>
              <w:t>ẻ</w:t>
            </w:r>
            <w:r w:rsidRPr="00F34AF8">
              <w:rPr>
                <w:rFonts w:cstheme="minorBidi"/>
                <w:color w:val="000000"/>
                <w:sz w:val="28"/>
                <w:lang w:val="vi-VN"/>
              </w:rPr>
              <w:t xml:space="preserve"> nghe hi</w:t>
            </w:r>
            <w:r w:rsidRPr="00F34AF8">
              <w:rPr>
                <w:rFonts w:cstheme="minorBidi"/>
                <w:color w:val="000000"/>
                <w:sz w:val="28"/>
              </w:rPr>
              <w:t>ể</w:t>
            </w:r>
            <w:r w:rsidRPr="00F34AF8">
              <w:rPr>
                <w:rFonts w:cstheme="minorBidi"/>
                <w:color w:val="000000"/>
                <w:sz w:val="28"/>
                <w:lang w:val="vi-VN"/>
              </w:rPr>
              <w:t>u n</w:t>
            </w:r>
            <w:r w:rsidRPr="00F34AF8">
              <w:rPr>
                <w:rFonts w:cstheme="minorBidi"/>
                <w:color w:val="000000"/>
                <w:sz w:val="28"/>
              </w:rPr>
              <w:t>ộ</w:t>
            </w:r>
            <w:r w:rsidRPr="00F34AF8">
              <w:rPr>
                <w:rFonts w:cstheme="minorBidi"/>
                <w:color w:val="000000"/>
                <w:sz w:val="28"/>
                <w:lang w:val="vi-VN"/>
              </w:rPr>
              <w:t>i dung c</w:t>
            </w:r>
            <w:r w:rsidRPr="00F34AF8">
              <w:rPr>
                <w:rFonts w:cstheme="minorBidi"/>
                <w:color w:val="000000"/>
                <w:sz w:val="28"/>
              </w:rPr>
              <w:t>á</w:t>
            </w:r>
            <w:r w:rsidRPr="00F34AF8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F34AF8">
              <w:rPr>
                <w:rFonts w:cstheme="minorBidi"/>
                <w:color w:val="000000"/>
                <w:sz w:val="28"/>
              </w:rPr>
              <w:t>â</w:t>
            </w:r>
            <w:r w:rsidRPr="00F34AF8"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 w:rsidRPr="00F34AF8">
              <w:rPr>
                <w:rFonts w:cstheme="minorBidi"/>
                <w:color w:val="000000"/>
                <w:sz w:val="28"/>
              </w:rPr>
              <w:t>đơ</w:t>
            </w:r>
            <w:r w:rsidRPr="00F34AF8">
              <w:rPr>
                <w:rFonts w:cstheme="minorBidi"/>
                <w:color w:val="000000"/>
                <w:sz w:val="28"/>
                <w:lang w:val="vi-VN"/>
              </w:rPr>
              <w:t>n, c</w:t>
            </w:r>
            <w:r w:rsidRPr="00F34AF8">
              <w:rPr>
                <w:rFonts w:cstheme="minorBidi"/>
                <w:color w:val="000000"/>
                <w:sz w:val="28"/>
              </w:rPr>
              <w:t>â</w:t>
            </w:r>
            <w:r w:rsidRPr="00F34AF8">
              <w:rPr>
                <w:rFonts w:cstheme="minorBidi"/>
                <w:color w:val="000000"/>
                <w:sz w:val="28"/>
                <w:lang w:val="vi-VN"/>
              </w:rPr>
              <w:t>u m</w:t>
            </w:r>
            <w:r w:rsidRPr="00F34AF8">
              <w:rPr>
                <w:rFonts w:cstheme="minorBidi"/>
                <w:color w:val="000000"/>
                <w:sz w:val="28"/>
              </w:rPr>
              <w:t>ở</w:t>
            </w:r>
            <w:r w:rsidRPr="00F34AF8">
              <w:rPr>
                <w:rFonts w:cstheme="minorBidi"/>
                <w:color w:val="000000"/>
                <w:sz w:val="28"/>
                <w:lang w:val="vi-VN"/>
              </w:rPr>
              <w:t xml:space="preserve"> r</w:t>
            </w:r>
            <w:r w:rsidRPr="00F34AF8">
              <w:rPr>
                <w:rFonts w:cstheme="minorBidi"/>
                <w:color w:val="000000"/>
                <w:sz w:val="28"/>
              </w:rPr>
              <w:t>ộ</w:t>
            </w:r>
            <w:r w:rsidRPr="00F34AF8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:rsidR="005946D2" w:rsidRPr="00F34AF8" w:rsidRDefault="005946D2" w:rsidP="005946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F34AF8">
              <w:rPr>
                <w:rFonts w:cstheme="minorBidi"/>
                <w:color w:val="000000"/>
                <w:sz w:val="28"/>
                <w:lang w:val="vi-VN"/>
              </w:rPr>
              <w:t>Cho tr</w:t>
            </w:r>
            <w:r w:rsidRPr="00F34AF8">
              <w:rPr>
                <w:rFonts w:cstheme="minorBidi"/>
                <w:color w:val="000000"/>
                <w:sz w:val="28"/>
              </w:rPr>
              <w:t>ẻ</w:t>
            </w:r>
            <w:r w:rsidRPr="00F34AF8">
              <w:rPr>
                <w:rFonts w:cstheme="minorBidi"/>
                <w:color w:val="000000"/>
                <w:sz w:val="28"/>
                <w:lang w:val="vi-VN"/>
              </w:rPr>
              <w:t> ch</w:t>
            </w:r>
            <w:r w:rsidRPr="00F34AF8">
              <w:rPr>
                <w:rFonts w:cstheme="minorBidi"/>
                <w:color w:val="000000"/>
                <w:sz w:val="28"/>
              </w:rPr>
              <w:t>ơ</w:t>
            </w:r>
            <w:r w:rsidRPr="00F34AF8">
              <w:rPr>
                <w:rFonts w:cstheme="minorBidi"/>
                <w:color w:val="000000"/>
                <w:sz w:val="28"/>
                <w:lang w:val="vi-VN"/>
              </w:rPr>
              <w:t>i t</w:t>
            </w:r>
            <w:r w:rsidRPr="00F34AF8">
              <w:rPr>
                <w:rFonts w:cstheme="minorBidi"/>
                <w:color w:val="000000"/>
                <w:sz w:val="28"/>
              </w:rPr>
              <w:t>ự</w:t>
            </w:r>
            <w:r w:rsidRPr="00F34AF8">
              <w:rPr>
                <w:rFonts w:cstheme="minorBidi"/>
                <w:color w:val="000000"/>
                <w:sz w:val="28"/>
                <w:lang w:val="vi-VN"/>
              </w:rPr>
              <w:t xml:space="preserve"> do v</w:t>
            </w:r>
            <w:r w:rsidRPr="00F34AF8">
              <w:rPr>
                <w:rFonts w:cstheme="minorBidi"/>
                <w:color w:val="000000"/>
                <w:sz w:val="28"/>
              </w:rPr>
              <w:t>ớ</w:t>
            </w:r>
            <w:r w:rsidRPr="00F34AF8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F34AF8">
              <w:rPr>
                <w:rFonts w:cstheme="minorBidi"/>
                <w:color w:val="000000"/>
                <w:sz w:val="28"/>
              </w:rPr>
              <w:t>á</w:t>
            </w:r>
            <w:r w:rsidRPr="00F34AF8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F34AF8">
              <w:rPr>
                <w:rFonts w:cstheme="minorBidi"/>
                <w:color w:val="000000"/>
                <w:sz w:val="28"/>
              </w:rPr>
              <w:t>đồ</w:t>
            </w:r>
            <w:r w:rsidRPr="00F34AF8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F34AF8">
              <w:rPr>
                <w:rFonts w:cstheme="minorBidi"/>
                <w:color w:val="000000"/>
                <w:sz w:val="28"/>
              </w:rPr>
              <w:t>ơ</w:t>
            </w:r>
            <w:r w:rsidRPr="00F34AF8">
              <w:rPr>
                <w:rFonts w:cstheme="minorBidi"/>
                <w:color w:val="000000"/>
                <w:sz w:val="28"/>
                <w:lang w:val="vi-VN"/>
              </w:rPr>
              <w:t>i trong l</w:t>
            </w:r>
            <w:r w:rsidRPr="00F34AF8">
              <w:rPr>
                <w:rFonts w:cstheme="minorBidi"/>
                <w:color w:val="000000"/>
                <w:sz w:val="28"/>
              </w:rPr>
              <w:t>ớ</w:t>
            </w:r>
            <w:r w:rsidRPr="00F34AF8">
              <w:rPr>
                <w:rFonts w:cstheme="minorBidi"/>
                <w:color w:val="000000"/>
                <w:sz w:val="28"/>
                <w:lang w:val="vi-VN"/>
              </w:rPr>
              <w:t>p.</w:t>
            </w:r>
          </w:p>
          <w:p w:rsidR="005946D2" w:rsidRPr="007A64E5" w:rsidRDefault="005946D2" w:rsidP="005946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A64E5">
              <w:rPr>
                <w:rFonts w:cstheme="minorBidi"/>
                <w:color w:val="000000"/>
                <w:sz w:val="28"/>
              </w:rPr>
              <w:t>Đọ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c b</w:t>
            </w:r>
            <w:r w:rsidRPr="007A64E5">
              <w:rPr>
                <w:rFonts w:cstheme="minorBidi"/>
                <w:color w:val="000000"/>
                <w:sz w:val="28"/>
              </w:rPr>
              <w:t>à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i th</w:t>
            </w:r>
            <w:r w:rsidRPr="007A64E5">
              <w:rPr>
                <w:rFonts w:cstheme="minorBidi"/>
                <w:color w:val="000000"/>
                <w:sz w:val="28"/>
              </w:rPr>
              <w:t>ơ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 xml:space="preserve"> "Th</w:t>
            </w:r>
            <w:r w:rsidRPr="007A64E5">
              <w:rPr>
                <w:rFonts w:cstheme="minorBidi"/>
                <w:color w:val="000000"/>
                <w:sz w:val="28"/>
              </w:rPr>
              <w:t>ỏ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 xml:space="preserve"> con v</w:t>
            </w:r>
            <w:r w:rsidRPr="007A64E5">
              <w:rPr>
                <w:rFonts w:cstheme="minorBidi"/>
                <w:color w:val="000000"/>
                <w:sz w:val="28"/>
              </w:rPr>
              <w:t>à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7A64E5">
              <w:rPr>
                <w:rFonts w:cstheme="minorBidi"/>
                <w:color w:val="000000"/>
                <w:sz w:val="28"/>
              </w:rPr>
              <w:t>ặ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t tr</w:t>
            </w:r>
            <w:r w:rsidRPr="007A64E5">
              <w:rPr>
                <w:rFonts w:cstheme="minorBidi"/>
                <w:color w:val="000000"/>
                <w:sz w:val="28"/>
              </w:rPr>
              <w:t>ă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ng". "M</w:t>
            </w:r>
            <w:r w:rsidRPr="007A64E5">
              <w:rPr>
                <w:rFonts w:cstheme="minorBidi"/>
                <w:color w:val="000000"/>
                <w:sz w:val="28"/>
              </w:rPr>
              <w:t>ư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a"</w:t>
            </w:r>
          </w:p>
          <w:p w:rsidR="005946D2" w:rsidRPr="007A64E5" w:rsidRDefault="005946D2" w:rsidP="005946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A64E5">
              <w:rPr>
                <w:rFonts w:cstheme="minorBidi"/>
                <w:color w:val="000000"/>
                <w:sz w:val="28"/>
                <w:lang w:val="vi-VN"/>
              </w:rPr>
              <w:t>Xem truy</w:t>
            </w:r>
            <w:r w:rsidRPr="007A64E5">
              <w:rPr>
                <w:rFonts w:cstheme="minorBidi"/>
                <w:color w:val="000000"/>
                <w:sz w:val="28"/>
              </w:rPr>
              <w:t>ệ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n tranh "Gi</w:t>
            </w:r>
            <w:r w:rsidRPr="007A64E5">
              <w:rPr>
                <w:rFonts w:cstheme="minorBidi"/>
                <w:color w:val="000000"/>
                <w:sz w:val="28"/>
              </w:rPr>
              <w:t>ọ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tt n</w:t>
            </w:r>
            <w:r w:rsidRPr="007A64E5">
              <w:rPr>
                <w:rFonts w:cstheme="minorBidi"/>
                <w:color w:val="000000"/>
                <w:sz w:val="28"/>
              </w:rPr>
              <w:t>ướ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c t</w:t>
            </w:r>
            <w:r w:rsidRPr="007A64E5">
              <w:rPr>
                <w:rFonts w:cstheme="minorBidi"/>
                <w:color w:val="000000"/>
                <w:sz w:val="28"/>
              </w:rPr>
              <w:t>í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 xml:space="preserve"> x</w:t>
            </w:r>
            <w:r w:rsidRPr="007A64E5">
              <w:rPr>
                <w:rFonts w:cstheme="minorBidi"/>
                <w:color w:val="000000"/>
                <w:sz w:val="28"/>
              </w:rPr>
              <w:t>í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u"</w:t>
            </w:r>
            <w:r>
              <w:rPr>
                <w:rFonts w:cstheme="minorBidi"/>
                <w:color w:val="000000"/>
                <w:sz w:val="28"/>
              </w:rPr>
              <w:t>,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 xml:space="preserve"> "C</w:t>
            </w:r>
            <w:r w:rsidRPr="007A64E5">
              <w:rPr>
                <w:rFonts w:cstheme="minorBidi"/>
                <w:color w:val="000000"/>
                <w:sz w:val="28"/>
              </w:rPr>
              <w:t>ó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c ki</w:t>
            </w:r>
            <w:r w:rsidRPr="007A64E5">
              <w:rPr>
                <w:rFonts w:cstheme="minorBidi"/>
                <w:color w:val="000000"/>
                <w:sz w:val="28"/>
              </w:rPr>
              <w:t>ệ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7A64E5">
              <w:rPr>
                <w:rFonts w:cstheme="minorBidi"/>
                <w:color w:val="000000"/>
                <w:sz w:val="28"/>
              </w:rPr>
              <w:t>ờ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i"</w:t>
            </w:r>
            <w:r>
              <w:rPr>
                <w:rFonts w:cstheme="minorBidi"/>
                <w:color w:val="000000"/>
                <w:sz w:val="28"/>
              </w:rPr>
              <w:t xml:space="preserve">, 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"L</w:t>
            </w:r>
            <w:r w:rsidRPr="007A64E5">
              <w:rPr>
                <w:rFonts w:cstheme="minorBidi"/>
                <w:color w:val="000000"/>
                <w:sz w:val="28"/>
              </w:rPr>
              <w:t>ờ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i ru c</w:t>
            </w:r>
            <w:r w:rsidRPr="007A64E5">
              <w:rPr>
                <w:rFonts w:cstheme="minorBidi"/>
                <w:color w:val="000000"/>
                <w:sz w:val="28"/>
              </w:rPr>
              <w:t>ủ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a tr</w:t>
            </w:r>
            <w:r w:rsidRPr="007A64E5">
              <w:rPr>
                <w:rFonts w:cstheme="minorBidi"/>
                <w:color w:val="000000"/>
                <w:sz w:val="28"/>
              </w:rPr>
              <w:t>ă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ng".</w:t>
            </w:r>
          </w:p>
          <w:p w:rsidR="005946D2" w:rsidRPr="007A64E5" w:rsidRDefault="005946D2" w:rsidP="005946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A64E5">
              <w:rPr>
                <w:rFonts w:cstheme="minorBidi"/>
                <w:color w:val="000000"/>
                <w:sz w:val="28"/>
              </w:rPr>
              <w:t>Đọ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7A64E5">
              <w:rPr>
                <w:rFonts w:cstheme="minorBidi"/>
                <w:color w:val="000000"/>
                <w:sz w:val="28"/>
              </w:rPr>
              <w:t>á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c b</w:t>
            </w:r>
            <w:r w:rsidRPr="007A64E5">
              <w:rPr>
                <w:rFonts w:cstheme="minorBidi"/>
                <w:color w:val="000000"/>
                <w:sz w:val="28"/>
              </w:rPr>
              <w:t>à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i th</w:t>
            </w:r>
            <w:r w:rsidRPr="007A64E5">
              <w:rPr>
                <w:rFonts w:cstheme="minorBidi"/>
                <w:color w:val="000000"/>
                <w:sz w:val="28"/>
              </w:rPr>
              <w:t>ơ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 xml:space="preserve"> qua tranh minh h</w:t>
            </w:r>
            <w:r w:rsidRPr="007A64E5">
              <w:rPr>
                <w:rFonts w:cstheme="minorBidi"/>
                <w:color w:val="000000"/>
                <w:sz w:val="28"/>
              </w:rPr>
              <w:t>ọ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a</w:t>
            </w:r>
          </w:p>
          <w:p w:rsidR="005946D2" w:rsidRPr="007A64E5" w:rsidRDefault="005946D2" w:rsidP="005946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b/>
                <w:color w:val="000000"/>
                <w:sz w:val="20"/>
                <w:lang w:val="vi-VN"/>
              </w:rPr>
            </w:pPr>
            <w:r w:rsidRPr="007A64E5">
              <w:rPr>
                <w:rFonts w:cstheme="minorBidi"/>
                <w:color w:val="000000"/>
                <w:sz w:val="28"/>
                <w:lang w:val="vi-VN"/>
              </w:rPr>
              <w:t>Nghe h</w:t>
            </w:r>
            <w:r w:rsidRPr="007A64E5">
              <w:rPr>
                <w:rFonts w:cstheme="minorBidi"/>
                <w:color w:val="000000"/>
                <w:sz w:val="28"/>
              </w:rPr>
              <w:t>á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t b</w:t>
            </w:r>
            <w:r w:rsidRPr="007A64E5">
              <w:rPr>
                <w:rFonts w:cstheme="minorBidi"/>
                <w:color w:val="000000"/>
                <w:sz w:val="28"/>
              </w:rPr>
              <w:t>à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7A64E5">
              <w:rPr>
                <w:rFonts w:cstheme="minorBidi"/>
                <w:color w:val="000000"/>
                <w:sz w:val="28"/>
              </w:rPr>
              <w:t>á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t "B</w:t>
            </w:r>
            <w:r w:rsidRPr="007A64E5">
              <w:rPr>
                <w:rFonts w:cstheme="minorBidi"/>
                <w:color w:val="000000"/>
                <w:sz w:val="28"/>
              </w:rPr>
              <w:t>é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 xml:space="preserve"> y</w:t>
            </w:r>
            <w:r w:rsidRPr="007A64E5">
              <w:rPr>
                <w:rFonts w:cstheme="minorBidi"/>
                <w:color w:val="000000"/>
                <w:sz w:val="28"/>
              </w:rPr>
              <w:t>ê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u tr</w:t>
            </w:r>
            <w:r w:rsidRPr="007A64E5">
              <w:rPr>
                <w:rFonts w:cstheme="minorBidi"/>
                <w:color w:val="000000"/>
                <w:sz w:val="28"/>
              </w:rPr>
              <w:t>ă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ng"</w:t>
            </w:r>
            <w:r>
              <w:rPr>
                <w:rFonts w:cstheme="minorBidi"/>
                <w:color w:val="000000"/>
                <w:sz w:val="28"/>
              </w:rPr>
              <w:t xml:space="preserve">, 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"G</w:t>
            </w:r>
            <w:r w:rsidRPr="007A64E5">
              <w:rPr>
                <w:rFonts w:cstheme="minorBidi"/>
                <w:color w:val="000000"/>
                <w:sz w:val="28"/>
              </w:rPr>
              <w:t>à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7A64E5">
              <w:rPr>
                <w:rFonts w:cstheme="minorBidi"/>
                <w:color w:val="000000"/>
                <w:sz w:val="28"/>
              </w:rPr>
              <w:t>á</w:t>
            </w:r>
            <w:r w:rsidRPr="007A64E5">
              <w:rPr>
                <w:rFonts w:cstheme="minorBidi"/>
                <w:color w:val="000000"/>
                <w:sz w:val="28"/>
                <w:lang w:val="vi-VN"/>
              </w:rPr>
              <w:t>y le te"</w:t>
            </w:r>
            <w:r w:rsidRPr="007A64E5">
              <w:rPr>
                <w:rFonts w:cstheme="minorBidi"/>
                <w:color w:val="000000"/>
                <w:sz w:val="20"/>
                <w:lang w:val="vi-VN"/>
              </w:rPr>
              <w:t>.</w:t>
            </w:r>
          </w:p>
          <w:p w:rsidR="005946D2" w:rsidRPr="007A64E5" w:rsidRDefault="005946D2" w:rsidP="00687441">
            <w:pPr>
              <w:pStyle w:val="ListParagraph"/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</w:p>
        </w:tc>
      </w:tr>
      <w:tr w:rsidR="005946D2" w:rsidRPr="00522419" w:rsidTr="00687441">
        <w:tc>
          <w:tcPr>
            <w:tcW w:w="1800" w:type="dxa"/>
            <w:vAlign w:val="center"/>
          </w:tcPr>
          <w:p w:rsidR="005946D2" w:rsidRPr="00522419" w:rsidRDefault="005946D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5946D2" w:rsidRPr="00EC7F94" w:rsidRDefault="005946D2" w:rsidP="00687441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C52">
              <w:rPr>
                <w:b/>
                <w:bCs/>
                <w:color w:val="000000" w:themeColor="text1"/>
                <w:sz w:val="28"/>
                <w:szCs w:val="28"/>
              </w:rPr>
              <w:t xml:space="preserve">Hô hấp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5</w:t>
            </w:r>
            <w:r w:rsidRPr="00210C52">
              <w:rPr>
                <w:b/>
                <w:bCs/>
                <w:color w:val="000000" w:themeColor="text1"/>
                <w:sz w:val="28"/>
                <w:szCs w:val="28"/>
              </w:rPr>
              <w:t xml:space="preserve">; </w:t>
            </w:r>
            <w:r w:rsidRPr="00210C52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 xml:space="preserve"> Tay </w:t>
            </w:r>
            <w:r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>5</w:t>
            </w:r>
            <w:r w:rsidRPr="00210C52">
              <w:rPr>
                <w:rFonts w:cstheme="minorBidi"/>
                <w:b/>
                <w:bCs/>
                <w:color w:val="000000"/>
                <w:sz w:val="28"/>
              </w:rPr>
              <w:t xml:space="preserve">; </w:t>
            </w:r>
            <w:r w:rsidRPr="00210C52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>b</w:t>
            </w:r>
            <w:r w:rsidRPr="00210C52">
              <w:rPr>
                <w:rFonts w:cstheme="minorBidi"/>
                <w:b/>
                <w:bCs/>
                <w:color w:val="000000"/>
                <w:sz w:val="28"/>
              </w:rPr>
              <w:t>ụ</w:t>
            </w:r>
            <w:r w:rsidRPr="00210C52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 xml:space="preserve">ng </w:t>
            </w:r>
            <w:r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>3</w:t>
            </w:r>
            <w:r w:rsidRPr="00210C52">
              <w:rPr>
                <w:rFonts w:cstheme="minorBidi"/>
                <w:b/>
                <w:bCs/>
                <w:color w:val="000000"/>
                <w:sz w:val="28"/>
              </w:rPr>
              <w:t xml:space="preserve">; </w:t>
            </w:r>
            <w:r w:rsidRPr="00210C52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 xml:space="preserve"> ch</w:t>
            </w:r>
            <w:r w:rsidRPr="00210C52">
              <w:rPr>
                <w:rFonts w:cstheme="minorBidi"/>
                <w:b/>
                <w:bCs/>
                <w:color w:val="000000"/>
                <w:sz w:val="28"/>
              </w:rPr>
              <w:t>â</w:t>
            </w:r>
            <w:r w:rsidRPr="00210C52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 xml:space="preserve">n </w:t>
            </w:r>
            <w:r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>1</w:t>
            </w:r>
            <w:r w:rsidRPr="00210C52">
              <w:rPr>
                <w:rFonts w:cstheme="minorBidi"/>
                <w:b/>
                <w:bCs/>
                <w:color w:val="000000"/>
                <w:sz w:val="28"/>
              </w:rPr>
              <w:t xml:space="preserve">; </w:t>
            </w:r>
            <w:r w:rsidRPr="00210C52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>b</w:t>
            </w:r>
            <w:r w:rsidRPr="00210C52">
              <w:rPr>
                <w:rFonts w:cstheme="minorBidi"/>
                <w:b/>
                <w:bCs/>
                <w:color w:val="000000"/>
                <w:sz w:val="28"/>
              </w:rPr>
              <w:t>ậ</w:t>
            </w:r>
            <w:r w:rsidRPr="00210C52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 xml:space="preserve">t </w:t>
            </w:r>
            <w:r>
              <w:rPr>
                <w:rFonts w:cstheme="minorBidi"/>
                <w:b/>
                <w:bCs/>
                <w:color w:val="000000"/>
                <w:sz w:val="28"/>
              </w:rPr>
              <w:t>1</w:t>
            </w:r>
          </w:p>
        </w:tc>
      </w:tr>
      <w:tr w:rsidR="005946D2" w:rsidRPr="00522419" w:rsidTr="00687441">
        <w:trPr>
          <w:trHeight w:val="1408"/>
        </w:trPr>
        <w:tc>
          <w:tcPr>
            <w:tcW w:w="1800" w:type="dxa"/>
            <w:vAlign w:val="center"/>
          </w:tcPr>
          <w:p w:rsidR="005946D2" w:rsidRPr="00522419" w:rsidRDefault="005946D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5946D2" w:rsidRDefault="005946D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946D2" w:rsidRDefault="005946D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:rsidR="005946D2" w:rsidRPr="008210BE" w:rsidRDefault="005946D2" w:rsidP="00687441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Trườn về phía trước</w:t>
            </w:r>
          </w:p>
          <w:p w:rsidR="005946D2" w:rsidRDefault="005946D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:rsidR="005946D2" w:rsidRPr="00210DCB" w:rsidRDefault="005946D2" w:rsidP="00687441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Thỏ con và mặt trăng</w:t>
            </w:r>
            <w:r>
              <w:rPr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2451" w:type="dxa"/>
            <w:gridSpan w:val="2"/>
          </w:tcPr>
          <w:p w:rsidR="005946D2" w:rsidRDefault="005946D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946D2" w:rsidRDefault="005946D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:rsidR="005946D2" w:rsidRPr="008210BE" w:rsidRDefault="005946D2" w:rsidP="00687441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>Kể chuyện “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Cóc kiện trời</w:t>
            </w:r>
            <w:r>
              <w:rPr>
                <w:color w:val="000000" w:themeColor="text1"/>
                <w:sz w:val="28"/>
                <w:szCs w:val="28"/>
              </w:rPr>
              <w:t>”</w:t>
            </w:r>
          </w:p>
          <w:p w:rsidR="005946D2" w:rsidRDefault="005946D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:rsidR="005946D2" w:rsidRPr="00954BE0" w:rsidRDefault="005946D2" w:rsidP="00687441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Vẽ ông mặt trời</w:t>
            </w:r>
          </w:p>
        </w:tc>
        <w:tc>
          <w:tcPr>
            <w:tcW w:w="2229" w:type="dxa"/>
          </w:tcPr>
          <w:p w:rsidR="005946D2" w:rsidRDefault="005946D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946D2" w:rsidRDefault="005946D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:rsidR="005946D2" w:rsidRPr="00954BE0" w:rsidRDefault="005946D2" w:rsidP="00687441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Nặn vỏ ốc, vỏ sò</w:t>
            </w:r>
          </w:p>
          <w:p w:rsidR="005946D2" w:rsidRDefault="005946D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:rsidR="005946D2" w:rsidRPr="000E4D21" w:rsidRDefault="005946D2" w:rsidP="006874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Mưa</w:t>
            </w:r>
            <w:r>
              <w:rPr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2340" w:type="dxa"/>
          </w:tcPr>
          <w:p w:rsidR="005946D2" w:rsidRDefault="005946D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946D2" w:rsidRDefault="005946D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:rsidR="005946D2" w:rsidRPr="00954BE0" w:rsidRDefault="005946D2" w:rsidP="00687441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Bò cao</w:t>
            </w:r>
          </w:p>
          <w:p w:rsidR="005946D2" w:rsidRDefault="005946D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:rsidR="005946D2" w:rsidRPr="005D7CE9" w:rsidRDefault="005946D2" w:rsidP="00687441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Ôn tách gộp trong phạm vi 5                </w:t>
            </w:r>
          </w:p>
        </w:tc>
        <w:tc>
          <w:tcPr>
            <w:tcW w:w="2531" w:type="dxa"/>
          </w:tcPr>
          <w:p w:rsidR="005946D2" w:rsidRDefault="005946D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946D2" w:rsidRDefault="005946D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5946D2" w:rsidRPr="005A4D6C" w:rsidRDefault="005946D2" w:rsidP="006874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Kể chuyện “Giọt nước tí xíu”</w:t>
            </w:r>
          </w:p>
          <w:p w:rsidR="005946D2" w:rsidRPr="00FE282F" w:rsidRDefault="005946D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:rsidR="005946D2" w:rsidRPr="000E4D21" w:rsidRDefault="005946D2" w:rsidP="006874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Nhận biết bên trong – bên ngoài</w:t>
            </w:r>
          </w:p>
        </w:tc>
      </w:tr>
      <w:tr w:rsidR="005946D2" w:rsidRPr="00522419" w:rsidTr="00687441">
        <w:tc>
          <w:tcPr>
            <w:tcW w:w="1800" w:type="dxa"/>
            <w:vAlign w:val="center"/>
          </w:tcPr>
          <w:p w:rsidR="005946D2" w:rsidRPr="00522419" w:rsidRDefault="005946D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5946D2" w:rsidRPr="00522419" w:rsidRDefault="005946D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5946D2" w:rsidRPr="00A9578E" w:rsidRDefault="005946D2" w:rsidP="006874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Góc phân vai: Trò chơi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“</w:t>
            </w:r>
            <w:r>
              <w:rPr>
                <w:color w:val="000000" w:themeColor="text1"/>
                <w:sz w:val="28"/>
                <w:szCs w:val="28"/>
              </w:rPr>
              <w:t>Cửa hàng bán giày dép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”</w:t>
            </w:r>
            <w:r>
              <w:rPr>
                <w:color w:val="000000" w:themeColor="text1"/>
                <w:sz w:val="28"/>
                <w:szCs w:val="28"/>
              </w:rPr>
              <w:t>, “Tiệm nước giải khát”, “Tổ chức bửa tiệc cho gia đình”.</w:t>
            </w:r>
          </w:p>
          <w:p w:rsidR="005946D2" w:rsidRPr="000C21E9" w:rsidRDefault="005946D2" w:rsidP="0068744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- Góc tạo hình: </w:t>
            </w:r>
            <w:r>
              <w:rPr>
                <w:rFonts w:cstheme="minorBidi"/>
                <w:color w:val="000000"/>
                <w:sz w:val="28"/>
                <w:lang w:val="vi-VN"/>
              </w:rPr>
              <w:t>T</w:t>
            </w:r>
            <w:r>
              <w:rPr>
                <w:rFonts w:cstheme="minorBidi"/>
                <w:color w:val="000000"/>
                <w:sz w:val="28"/>
              </w:rPr>
              <w:t>ô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>
              <w:rPr>
                <w:rFonts w:cstheme="minorBidi"/>
                <w:color w:val="000000"/>
                <w:sz w:val="28"/>
              </w:rPr>
              <w:t>à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>
              <w:rPr>
                <w:rFonts w:cstheme="minorBidi"/>
                <w:color w:val="000000"/>
                <w:sz w:val="28"/>
              </w:rPr>
              <w:t>các nhân vật trong câu chuyện “Cóc kiện trời”, “Nàng tiên mơ”; Bé in hoa, quả từ màu nước để tạo ra sản phẩm đơn giản; Dán bông hoa; Vẽ ông mặt trời; Nặn vỏ ốc vỏ sò</w:t>
            </w:r>
          </w:p>
          <w:p w:rsidR="005946D2" w:rsidRPr="00A9578E" w:rsidRDefault="005946D2" w:rsidP="006874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>- Góc học toán: Nhận biết vật bên trong – bên ngoài; Ôn tách gộp trong phạm vi 5; Chắp ghép các hình hình học thành các hình mới; Đếm vẹt; Tìm các hình còn lại; Nhận biết 2 nhóm đồ vật theo 1 – 2 dấu hiệu.</w:t>
            </w:r>
          </w:p>
          <w:p w:rsidR="005946D2" w:rsidRPr="00F52A02" w:rsidRDefault="005946D2" w:rsidP="006874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Góc âm nhạc: </w:t>
            </w:r>
            <w:r>
              <w:rPr>
                <w:color w:val="000000" w:themeColor="text1"/>
                <w:sz w:val="28"/>
                <w:szCs w:val="28"/>
              </w:rPr>
              <w:t>Hát đúng giai điệu bài hát “Mùa hè đến”</w:t>
            </w:r>
            <w:r>
              <w:rPr>
                <w:rFonts w:cstheme="minorBidi"/>
                <w:color w:val="000000"/>
                <w:sz w:val="28"/>
              </w:rPr>
              <w:t>; Nghe hát “Bé yêu trăng”, “Gà gáy le te”.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 xml:space="preserve"> Sử dụng các dụng cụ gõ đệm theo phách, nhịp các bài hát đã học.VĐ vỗ tay theo phách </w:t>
            </w:r>
            <w:r>
              <w:rPr>
                <w:color w:val="000000" w:themeColor="text1"/>
                <w:sz w:val="28"/>
                <w:szCs w:val="28"/>
              </w:rPr>
              <w:t>“Cho tôi đi làm mưa với”</w:t>
            </w:r>
            <w:r>
              <w:rPr>
                <w:rFonts w:cstheme="minorBidi"/>
                <w:color w:val="000000"/>
                <w:sz w:val="28"/>
              </w:rPr>
              <w:t>;</w:t>
            </w:r>
          </w:p>
          <w:p w:rsidR="005946D2" w:rsidRPr="007813E4" w:rsidRDefault="005946D2" w:rsidP="00687441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Góc đọc sách: </w:t>
            </w:r>
            <w:r>
              <w:rPr>
                <w:rFonts w:cstheme="minorBidi"/>
                <w:color w:val="000000"/>
                <w:sz w:val="28"/>
              </w:rPr>
              <w:t>Đọc các bài thơ đã học qua tranh minh họa: Gi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ó, </w:t>
            </w:r>
            <w:r>
              <w:rPr>
                <w:rFonts w:cstheme="minorBidi"/>
                <w:color w:val="000000"/>
                <w:sz w:val="28"/>
              </w:rPr>
              <w:t>Mưa và bé.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7813E4">
              <w:rPr>
                <w:rFonts w:cstheme="minorBidi"/>
                <w:color w:val="000000"/>
                <w:sz w:val="28"/>
              </w:rPr>
              <w:t>ắ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7813E4">
              <w:rPr>
                <w:rFonts w:cstheme="minorBidi"/>
                <w:color w:val="000000"/>
                <w:sz w:val="28"/>
              </w:rPr>
              <w:t>ở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7813E4">
              <w:rPr>
                <w:rFonts w:cstheme="minorBidi"/>
                <w:color w:val="000000"/>
                <w:sz w:val="28"/>
              </w:rPr>
              <w:t>ẻ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7813E4">
              <w:rPr>
                <w:rFonts w:cstheme="minorBidi"/>
                <w:color w:val="000000"/>
                <w:sz w:val="28"/>
              </w:rPr>
              <w:t>á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Pr="007813E4">
              <w:rPr>
                <w:rFonts w:cstheme="minorBidi"/>
                <w:color w:val="000000"/>
                <w:sz w:val="28"/>
              </w:rPr>
              <w:t>â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>m r</w:t>
            </w:r>
            <w:r w:rsidRPr="007813E4">
              <w:rPr>
                <w:rFonts w:cstheme="minorBidi"/>
                <w:color w:val="000000"/>
                <w:sz w:val="28"/>
              </w:rPr>
              <w:t>õ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 xml:space="preserve"> r</w:t>
            </w:r>
            <w:r w:rsidRPr="007813E4">
              <w:rPr>
                <w:rFonts w:cstheme="minorBidi"/>
                <w:color w:val="000000"/>
                <w:sz w:val="28"/>
              </w:rPr>
              <w:t>à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>ng</w:t>
            </w:r>
            <w:r w:rsidRPr="007813E4">
              <w:rPr>
                <w:color w:val="000000"/>
                <w:sz w:val="28"/>
                <w:szCs w:val="28"/>
                <w:lang w:val="vi-VN"/>
              </w:rPr>
              <w:t>.</w:t>
            </w:r>
            <w:r w:rsidRPr="007813E4">
              <w:rPr>
                <w:rFonts w:eastAsiaTheme="minorHAnsi"/>
                <w:sz w:val="28"/>
                <w:szCs w:val="28"/>
              </w:rPr>
              <w:t xml:space="preserve"> Kể</w:t>
            </w:r>
            <w:r>
              <w:rPr>
                <w:rFonts w:eastAsiaTheme="minorHAnsi"/>
                <w:sz w:val="28"/>
                <w:szCs w:val="28"/>
              </w:rPr>
              <w:t xml:space="preserve"> chuyện “Cóc kiện trời”, “</w:t>
            </w:r>
            <w:r>
              <w:rPr>
                <w:rFonts w:eastAsiaTheme="minorHAnsi"/>
                <w:sz w:val="28"/>
                <w:szCs w:val="28"/>
                <w:lang w:val="vi-VN"/>
              </w:rPr>
              <w:t>Ba cô tiên</w:t>
            </w:r>
            <w:r>
              <w:rPr>
                <w:rFonts w:eastAsiaTheme="minorHAnsi"/>
                <w:sz w:val="28"/>
                <w:szCs w:val="28"/>
              </w:rPr>
              <w:t xml:space="preserve">”. </w:t>
            </w:r>
            <w:r>
              <w:rPr>
                <w:rFonts w:cstheme="minorBidi"/>
                <w:color w:val="000000"/>
                <w:sz w:val="28"/>
              </w:rPr>
              <w:t>Tiếp tục rèn trẻ kỹ năng lật từng trang sách để xem tranh. Giáo dục trẻ biết yêu quý và giữ gìn sách.</w:t>
            </w:r>
          </w:p>
          <w:p w:rsidR="005946D2" w:rsidRPr="00522419" w:rsidRDefault="005946D2" w:rsidP="006874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Góc xây dựng</w:t>
            </w:r>
            <w:r>
              <w:rPr>
                <w:sz w:val="28"/>
                <w:szCs w:val="28"/>
              </w:rPr>
              <w:t>: Trẻ chủ động phối hợp với bạn khi chơi. Có sự rõ ràng về ý tưởng xây dựng, biết gọi tên và mô tả đồ chơi VLXD mà trẻ sử dụng. Mô hình xây dựng của trẻ đa dạng.</w:t>
            </w:r>
          </w:p>
        </w:tc>
      </w:tr>
      <w:tr w:rsidR="005946D2" w:rsidRPr="00522419" w:rsidTr="00687441">
        <w:tc>
          <w:tcPr>
            <w:tcW w:w="1800" w:type="dxa"/>
            <w:vAlign w:val="center"/>
          </w:tcPr>
          <w:p w:rsidR="005946D2" w:rsidRPr="00522419" w:rsidRDefault="005946D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5946D2" w:rsidRPr="00522419" w:rsidRDefault="005946D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5946D2" w:rsidRPr="00593243" w:rsidRDefault="005946D2" w:rsidP="005946D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F016D7">
              <w:rPr>
                <w:rFonts w:cstheme="minorBidi"/>
                <w:color w:val="000000"/>
                <w:sz w:val="28"/>
                <w:lang w:val="vi-VN"/>
              </w:rPr>
              <w:t>C</w:t>
            </w:r>
            <w:r w:rsidRPr="00F016D7">
              <w:rPr>
                <w:rFonts w:cstheme="minorBidi"/>
                <w:color w:val="000000"/>
                <w:sz w:val="28"/>
              </w:rPr>
              <w:t>ủ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F016D7">
              <w:rPr>
                <w:rFonts w:cstheme="minorBidi"/>
                <w:color w:val="000000"/>
                <w:sz w:val="28"/>
              </w:rPr>
              <w:t>ố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F016D7">
              <w:rPr>
                <w:rFonts w:cstheme="minorBidi"/>
                <w:color w:val="000000"/>
                <w:sz w:val="28"/>
              </w:rPr>
              <w:t>ậ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F016D7">
              <w:rPr>
                <w:rFonts w:cstheme="minorBidi"/>
                <w:color w:val="000000"/>
                <w:sz w:val="28"/>
              </w:rPr>
              <w:t>độ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ng "Tr</w:t>
            </w:r>
            <w:r w:rsidRPr="00F016D7">
              <w:rPr>
                <w:rFonts w:cstheme="minorBidi"/>
                <w:color w:val="000000"/>
                <w:sz w:val="28"/>
              </w:rPr>
              <w:t>ườ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F016D7">
              <w:rPr>
                <w:rFonts w:cstheme="minorBidi"/>
                <w:color w:val="000000"/>
                <w:sz w:val="28"/>
              </w:rPr>
              <w:t>ề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F016D7">
              <w:rPr>
                <w:rFonts w:cstheme="minorBidi"/>
                <w:color w:val="000000"/>
                <w:sz w:val="28"/>
              </w:rPr>
              <w:t>í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a tr</w:t>
            </w:r>
            <w:r w:rsidRPr="00F016D7">
              <w:rPr>
                <w:rFonts w:cstheme="minorBidi"/>
                <w:color w:val="000000"/>
                <w:sz w:val="28"/>
              </w:rPr>
              <w:t>ướ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c"</w:t>
            </w:r>
            <w:r>
              <w:rPr>
                <w:rFonts w:cstheme="minorBidi"/>
                <w:color w:val="000000"/>
                <w:sz w:val="28"/>
              </w:rPr>
              <w:t>,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"B</w:t>
            </w:r>
            <w:r w:rsidRPr="00F016D7">
              <w:rPr>
                <w:rFonts w:cstheme="minorBidi"/>
                <w:color w:val="000000"/>
                <w:sz w:val="28"/>
              </w:rPr>
              <w:t>ò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 xml:space="preserve"> cao"</w:t>
            </w:r>
            <w:r>
              <w:rPr>
                <w:rFonts w:cstheme="minorBidi"/>
                <w:color w:val="000000"/>
                <w:sz w:val="28"/>
              </w:rPr>
              <w:t xml:space="preserve">, 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"Tr</w:t>
            </w:r>
            <w:r w:rsidRPr="00F016D7">
              <w:rPr>
                <w:rFonts w:cstheme="minorBidi"/>
                <w:color w:val="000000"/>
                <w:sz w:val="28"/>
              </w:rPr>
              <w:t>è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o l</w:t>
            </w:r>
            <w:r w:rsidRPr="00F016D7">
              <w:rPr>
                <w:rFonts w:cstheme="minorBidi"/>
                <w:color w:val="000000"/>
                <w:sz w:val="28"/>
              </w:rPr>
              <w:t>ê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n xu</w:t>
            </w:r>
            <w:r w:rsidRPr="00F016D7">
              <w:rPr>
                <w:rFonts w:cstheme="minorBidi"/>
                <w:color w:val="000000"/>
                <w:sz w:val="28"/>
              </w:rPr>
              <w:t>ố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ng thang"</w:t>
            </w:r>
          </w:p>
          <w:p w:rsidR="005946D2" w:rsidRPr="00593243" w:rsidRDefault="005946D2" w:rsidP="005946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F016D7">
              <w:rPr>
                <w:rFonts w:cstheme="minorBidi"/>
                <w:color w:val="000000"/>
                <w:sz w:val="28"/>
                <w:lang w:val="vi-VN"/>
              </w:rPr>
              <w:t>Quan s</w:t>
            </w:r>
            <w:r w:rsidRPr="00F016D7">
              <w:rPr>
                <w:rFonts w:cstheme="minorBidi"/>
                <w:color w:val="000000"/>
                <w:sz w:val="28"/>
              </w:rPr>
              <w:t>á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t th</w:t>
            </w:r>
            <w:r w:rsidRPr="00F016D7">
              <w:rPr>
                <w:rFonts w:cstheme="minorBidi"/>
                <w:color w:val="000000"/>
                <w:sz w:val="28"/>
              </w:rPr>
              <w:t>ơ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i ti</w:t>
            </w:r>
            <w:r w:rsidRPr="00F016D7">
              <w:rPr>
                <w:rFonts w:cstheme="minorBidi"/>
                <w:color w:val="000000"/>
                <w:sz w:val="28"/>
              </w:rPr>
              <w:t>ế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F016D7">
              <w:rPr>
                <w:rFonts w:ascii="Verdana" w:eastAsiaTheme="minorHAnsi" w:hAnsi="Verdana" w:cstheme="minorBidi"/>
                <w:sz w:val="20"/>
                <w:lang w:val="vi-VN"/>
              </w:rPr>
              <w:t>.</w:t>
            </w:r>
            <w:r>
              <w:rPr>
                <w:rFonts w:ascii="Verdana" w:eastAsiaTheme="minorHAnsi" w:hAnsi="Verdana" w:cstheme="minorBidi"/>
                <w:sz w:val="20"/>
              </w:rPr>
              <w:t xml:space="preserve"> 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Ch</w:t>
            </w:r>
            <w:r w:rsidRPr="00F016D7">
              <w:rPr>
                <w:rFonts w:cstheme="minorBidi"/>
                <w:color w:val="000000"/>
                <w:sz w:val="28"/>
              </w:rPr>
              <w:t>ơ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i th</w:t>
            </w:r>
            <w:r w:rsidRPr="00F016D7">
              <w:rPr>
                <w:rFonts w:cstheme="minorBidi"/>
                <w:color w:val="000000"/>
                <w:sz w:val="28"/>
              </w:rPr>
              <w:t>ả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 xml:space="preserve"> thuy</w:t>
            </w:r>
            <w:r w:rsidRPr="00F016D7">
              <w:rPr>
                <w:rFonts w:cstheme="minorBidi"/>
                <w:color w:val="000000"/>
                <w:sz w:val="28"/>
              </w:rPr>
              <w:t>ề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n gi</w:t>
            </w:r>
            <w:r w:rsidRPr="00F016D7">
              <w:rPr>
                <w:rFonts w:cstheme="minorBidi"/>
                <w:color w:val="000000"/>
                <w:sz w:val="28"/>
              </w:rPr>
              <w:t>ấ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y.</w:t>
            </w:r>
          </w:p>
          <w:p w:rsidR="005946D2" w:rsidRPr="00593243" w:rsidRDefault="005946D2" w:rsidP="005946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/>
              <w:rPr>
                <w:rFonts w:ascii="Verdana" w:eastAsiaTheme="minorHAnsi" w:hAnsi="Verdana" w:cstheme="minorBidi"/>
                <w:color w:val="000000" w:themeColor="text1"/>
                <w:sz w:val="20"/>
              </w:rPr>
            </w:pPr>
            <w:r w:rsidRPr="00F016D7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F016D7">
              <w:rPr>
                <w:rFonts w:cstheme="minorBidi"/>
                <w:color w:val="000000"/>
                <w:sz w:val="28"/>
              </w:rPr>
              <w:t>è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F016D7">
              <w:rPr>
                <w:rFonts w:cstheme="minorBidi"/>
                <w:color w:val="000000"/>
                <w:sz w:val="28"/>
              </w:rPr>
              <w:t>ẻ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F016D7">
              <w:rPr>
                <w:rFonts w:cstheme="minorBidi"/>
                <w:color w:val="000000"/>
                <w:sz w:val="28"/>
              </w:rPr>
              <w:t>ó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i quen sau khi ch</w:t>
            </w:r>
            <w:r w:rsidRPr="00F016D7">
              <w:rPr>
                <w:rFonts w:cstheme="minorBidi"/>
                <w:color w:val="000000"/>
                <w:sz w:val="28"/>
              </w:rPr>
              <w:t>ơ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F016D7">
              <w:rPr>
                <w:rFonts w:cstheme="minorBidi"/>
                <w:color w:val="000000"/>
                <w:sz w:val="28"/>
              </w:rPr>
              <w:t>ấ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t, x</w:t>
            </w:r>
            <w:r w:rsidRPr="00F016D7">
              <w:rPr>
                <w:rFonts w:cstheme="minorBidi"/>
                <w:color w:val="000000"/>
                <w:sz w:val="28"/>
              </w:rPr>
              <w:t>ế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 xml:space="preserve">p </w:t>
            </w:r>
            <w:r w:rsidRPr="00F016D7">
              <w:rPr>
                <w:rFonts w:cstheme="minorBidi"/>
                <w:color w:val="000000"/>
                <w:sz w:val="28"/>
              </w:rPr>
              <w:t>đồ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F016D7">
              <w:rPr>
                <w:rFonts w:cstheme="minorBidi"/>
                <w:color w:val="000000"/>
                <w:sz w:val="28"/>
              </w:rPr>
              <w:t>ơ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 xml:space="preserve">i </w:t>
            </w:r>
            <w:r w:rsidRPr="00F016D7">
              <w:rPr>
                <w:rFonts w:cstheme="minorBidi"/>
                <w:color w:val="000000"/>
                <w:sz w:val="28"/>
              </w:rPr>
              <w:t>đồ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F016D7">
              <w:rPr>
                <w:rFonts w:cstheme="minorBidi"/>
                <w:color w:val="000000"/>
                <w:sz w:val="28"/>
              </w:rPr>
              <w:t>ù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ng g</w:t>
            </w:r>
            <w:r w:rsidRPr="00F016D7">
              <w:rPr>
                <w:rFonts w:cstheme="minorBidi"/>
                <w:color w:val="000000"/>
                <w:sz w:val="28"/>
              </w:rPr>
              <w:t>ọ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n g</w:t>
            </w:r>
            <w:r w:rsidRPr="00F016D7">
              <w:rPr>
                <w:rFonts w:cstheme="minorBidi"/>
                <w:color w:val="000000"/>
                <w:sz w:val="28"/>
              </w:rPr>
              <w:t>à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:rsidR="005946D2" w:rsidRPr="00593243" w:rsidRDefault="005946D2" w:rsidP="005946D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F016D7">
              <w:rPr>
                <w:rFonts w:cstheme="minorBidi"/>
                <w:color w:val="000000"/>
                <w:sz w:val="28"/>
                <w:lang w:val="vi-VN"/>
              </w:rPr>
              <w:t>Cho tr</w:t>
            </w:r>
            <w:r w:rsidRPr="00F016D7">
              <w:rPr>
                <w:rFonts w:cstheme="minorBidi"/>
                <w:color w:val="000000"/>
                <w:sz w:val="28"/>
              </w:rPr>
              <w:t>ẻ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F016D7">
              <w:rPr>
                <w:rFonts w:cstheme="minorBidi"/>
                <w:color w:val="000000"/>
                <w:sz w:val="28"/>
              </w:rPr>
              <w:t>ă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m s</w:t>
            </w:r>
            <w:r w:rsidRPr="00F016D7">
              <w:rPr>
                <w:rFonts w:cstheme="minorBidi"/>
                <w:color w:val="000000"/>
                <w:sz w:val="28"/>
              </w:rPr>
              <w:t>ó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F016D7">
              <w:rPr>
                <w:rFonts w:cstheme="minorBidi"/>
                <w:color w:val="000000"/>
                <w:sz w:val="28"/>
              </w:rPr>
              <w:t>â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y xung quanh v</w:t>
            </w:r>
            <w:r w:rsidRPr="00F016D7">
              <w:rPr>
                <w:rFonts w:cstheme="minorBidi"/>
                <w:color w:val="000000"/>
                <w:sz w:val="28"/>
              </w:rPr>
              <w:t>ườ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F016D7">
              <w:rPr>
                <w:rFonts w:cstheme="minorBidi"/>
                <w:color w:val="000000"/>
                <w:sz w:val="28"/>
              </w:rPr>
              <w:t>ườ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:rsidR="005946D2" w:rsidRPr="00F016D7" w:rsidRDefault="005946D2" w:rsidP="005946D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</w:rPr>
            </w:pPr>
            <w:r w:rsidRPr="00F016D7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F016D7">
              <w:rPr>
                <w:rFonts w:cstheme="minorBidi"/>
                <w:color w:val="000000"/>
                <w:sz w:val="28"/>
              </w:rPr>
              <w:t>ẻ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F016D7">
              <w:rPr>
                <w:rFonts w:cstheme="minorBidi"/>
                <w:color w:val="000000"/>
                <w:sz w:val="28"/>
              </w:rPr>
              <w:t>ậ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n d</w:t>
            </w:r>
            <w:r w:rsidRPr="00F016D7">
              <w:rPr>
                <w:rFonts w:cstheme="minorBidi"/>
                <w:color w:val="000000"/>
                <w:sz w:val="28"/>
              </w:rPr>
              <w:t>ạ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F016D7">
              <w:rPr>
                <w:rFonts w:cstheme="minorBidi"/>
                <w:color w:val="000000"/>
                <w:sz w:val="28"/>
              </w:rPr>
              <w:t>á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c h</w:t>
            </w:r>
            <w:r w:rsidRPr="00F016D7">
              <w:rPr>
                <w:rFonts w:cstheme="minorBidi"/>
                <w:color w:val="000000"/>
                <w:sz w:val="28"/>
              </w:rPr>
              <w:t>ì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nh h</w:t>
            </w:r>
            <w:r w:rsidRPr="00F016D7">
              <w:rPr>
                <w:rFonts w:cstheme="minorBidi"/>
                <w:color w:val="000000"/>
                <w:sz w:val="28"/>
              </w:rPr>
              <w:t>ọ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F016D7">
              <w:rPr>
                <w:rFonts w:cstheme="minorBidi"/>
                <w:color w:val="000000"/>
                <w:sz w:val="28"/>
              </w:rPr>
              <w:t>đó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 xml:space="preserve"> trong th</w:t>
            </w:r>
            <w:r w:rsidRPr="00F016D7">
              <w:rPr>
                <w:rFonts w:cstheme="minorBidi"/>
                <w:color w:val="000000"/>
                <w:sz w:val="28"/>
              </w:rPr>
              <w:t>ự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c t</w:t>
            </w:r>
            <w:r w:rsidRPr="00F016D7">
              <w:rPr>
                <w:rFonts w:cstheme="minorBidi"/>
                <w:color w:val="000000"/>
                <w:sz w:val="28"/>
              </w:rPr>
              <w:t>ế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F016D7">
              <w:rPr>
                <w:rFonts w:cstheme="minorBidi"/>
                <w:color w:val="000000"/>
                <w:sz w:val="28"/>
              </w:rPr>
              <w:t>ó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 xml:space="preserve"> trong s</w:t>
            </w:r>
            <w:r w:rsidRPr="00F016D7">
              <w:rPr>
                <w:rFonts w:cstheme="minorBidi"/>
                <w:color w:val="000000"/>
                <w:sz w:val="28"/>
              </w:rPr>
              <w:t>â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F016D7">
              <w:rPr>
                <w:rFonts w:cstheme="minorBidi"/>
                <w:color w:val="000000"/>
                <w:sz w:val="28"/>
              </w:rPr>
              <w:t>ườ</w:t>
            </w:r>
            <w:r w:rsidRPr="00F016D7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:rsidR="005946D2" w:rsidRPr="00E60290" w:rsidRDefault="005946D2" w:rsidP="005946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</w:rPr>
            </w:pPr>
            <w:r w:rsidRPr="00E60290">
              <w:rPr>
                <w:b/>
                <w:bCs/>
                <w:color w:val="000000" w:themeColor="text1"/>
                <w:sz w:val="28"/>
                <w:szCs w:val="28"/>
              </w:rPr>
              <w:t>Trò chơi vận động:</w:t>
            </w:r>
            <w:r w:rsidRPr="00E6029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Nhảy qua suối nhỏ, bắt cá.</w:t>
            </w:r>
          </w:p>
          <w:p w:rsidR="005946D2" w:rsidRPr="00E60290" w:rsidRDefault="005946D2" w:rsidP="005946D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0290">
              <w:rPr>
                <w:b/>
                <w:bCs/>
                <w:color w:val="000000" w:themeColor="text1"/>
                <w:sz w:val="28"/>
                <w:szCs w:val="28"/>
              </w:rPr>
              <w:t>Trò chơi dân gian:</w:t>
            </w:r>
            <w:r w:rsidRPr="00E6029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Sáu sậu sang sông, </w:t>
            </w:r>
            <w:r>
              <w:rPr>
                <w:color w:val="000000" w:themeColor="text1"/>
                <w:sz w:val="28"/>
                <w:szCs w:val="28"/>
              </w:rPr>
              <w:t>ném còn.</w:t>
            </w:r>
          </w:p>
          <w:p w:rsidR="005946D2" w:rsidRPr="00E60290" w:rsidRDefault="005946D2" w:rsidP="005946D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0290">
              <w:rPr>
                <w:b/>
                <w:bCs/>
                <w:color w:val="000000" w:themeColor="text1"/>
                <w:sz w:val="28"/>
                <w:szCs w:val="28"/>
              </w:rPr>
              <w:t>Chơi tự do:</w:t>
            </w:r>
            <w:r w:rsidRPr="00E6029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Bàn chân việt, t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hổi bóng, c</w:t>
            </w:r>
            <w:r>
              <w:rPr>
                <w:color w:val="000000" w:themeColor="text1"/>
                <w:sz w:val="28"/>
                <w:szCs w:val="28"/>
              </w:rPr>
              <w:t>hơi powllinh, tạc lon, bật qua vòng, bé chơi màu nước, tung hứng trứng, b</w:t>
            </w:r>
            <w:r w:rsidRPr="00E60290">
              <w:rPr>
                <w:color w:val="000000" w:themeColor="text1"/>
                <w:sz w:val="28"/>
                <w:szCs w:val="28"/>
              </w:rPr>
              <w:t>àn chân việt, chơi các trò chơi trong sân trường, chơi với cát, nước, xích đu, cầu tuột.</w:t>
            </w:r>
          </w:p>
        </w:tc>
      </w:tr>
      <w:tr w:rsidR="005946D2" w:rsidRPr="00522419" w:rsidTr="00687441">
        <w:trPr>
          <w:trHeight w:val="416"/>
        </w:trPr>
        <w:tc>
          <w:tcPr>
            <w:tcW w:w="1800" w:type="dxa"/>
            <w:vAlign w:val="center"/>
          </w:tcPr>
          <w:p w:rsidR="005946D2" w:rsidRPr="00522419" w:rsidRDefault="005946D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:rsidR="005946D2" w:rsidRPr="00522419" w:rsidRDefault="005946D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5946D2" w:rsidRPr="00522419" w:rsidRDefault="005946D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5946D2" w:rsidRPr="00593243" w:rsidRDefault="005946D2" w:rsidP="005946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593243">
              <w:rPr>
                <w:rFonts w:ascii="Verdana" w:eastAsiaTheme="minorHAnsi" w:hAnsi="Verdana" w:cstheme="minorBidi"/>
                <w:sz w:val="20"/>
                <w:lang w:val="vi-VN"/>
              </w:rPr>
              <w:t> 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Ti</w:t>
            </w:r>
            <w:r w:rsidRPr="00593243">
              <w:rPr>
                <w:rFonts w:cstheme="minorBidi"/>
                <w:color w:val="000000"/>
                <w:sz w:val="28"/>
              </w:rPr>
              <w:t>ế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p t</w:t>
            </w:r>
            <w:r w:rsidRPr="00593243">
              <w:rPr>
                <w:rFonts w:cstheme="minorBidi"/>
                <w:color w:val="000000"/>
                <w:sz w:val="28"/>
              </w:rPr>
              <w:t>ụ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593243">
              <w:rPr>
                <w:rFonts w:cstheme="minorBidi"/>
                <w:color w:val="000000"/>
                <w:sz w:val="28"/>
              </w:rPr>
              <w:t>ắ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593243">
              <w:rPr>
                <w:rFonts w:cstheme="minorBidi"/>
                <w:color w:val="000000"/>
                <w:sz w:val="28"/>
              </w:rPr>
              <w:t>ở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593243">
              <w:rPr>
                <w:rFonts w:cstheme="minorBidi"/>
                <w:color w:val="000000"/>
                <w:sz w:val="28"/>
              </w:rPr>
              <w:t>ẻ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593243">
              <w:rPr>
                <w:rFonts w:cstheme="minorBidi"/>
                <w:color w:val="000000"/>
                <w:sz w:val="28"/>
              </w:rPr>
              <w:t>ó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593243">
              <w:rPr>
                <w:rFonts w:cstheme="minorBidi"/>
                <w:color w:val="000000"/>
                <w:sz w:val="28"/>
              </w:rPr>
              <w:t>ó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i quen r</w:t>
            </w:r>
            <w:r w:rsidRPr="00593243">
              <w:rPr>
                <w:rFonts w:cstheme="minorBidi"/>
                <w:color w:val="000000"/>
                <w:sz w:val="28"/>
              </w:rPr>
              <w:t>ử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a tay s</w:t>
            </w:r>
            <w:r w:rsidRPr="00593243">
              <w:rPr>
                <w:rFonts w:cstheme="minorBidi"/>
                <w:color w:val="000000"/>
                <w:sz w:val="28"/>
              </w:rPr>
              <w:t>ạ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593243">
              <w:rPr>
                <w:rFonts w:cstheme="minorBidi"/>
                <w:color w:val="000000"/>
                <w:sz w:val="28"/>
              </w:rPr>
              <w:t>ẽ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, c</w:t>
            </w:r>
            <w:r w:rsidRPr="00593243">
              <w:rPr>
                <w:rFonts w:cstheme="minorBidi"/>
                <w:color w:val="000000"/>
                <w:sz w:val="28"/>
              </w:rPr>
              <w:t>ó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593243">
              <w:rPr>
                <w:rFonts w:cstheme="minorBidi"/>
                <w:color w:val="000000"/>
                <w:sz w:val="28"/>
              </w:rPr>
              <w:t>ý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593243">
              <w:rPr>
                <w:rFonts w:cstheme="minorBidi"/>
                <w:color w:val="000000"/>
                <w:sz w:val="28"/>
              </w:rPr>
              <w:t>ứ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c ti</w:t>
            </w:r>
            <w:r w:rsidRPr="00593243">
              <w:rPr>
                <w:rFonts w:cstheme="minorBidi"/>
                <w:color w:val="000000"/>
                <w:sz w:val="28"/>
              </w:rPr>
              <w:t>ế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t ki</w:t>
            </w:r>
            <w:r w:rsidRPr="00593243">
              <w:rPr>
                <w:rFonts w:cstheme="minorBidi"/>
                <w:color w:val="000000"/>
                <w:sz w:val="28"/>
              </w:rPr>
              <w:t>ệ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m n</w:t>
            </w:r>
            <w:r w:rsidRPr="00593243">
              <w:rPr>
                <w:rFonts w:cstheme="minorBidi"/>
                <w:color w:val="000000"/>
                <w:sz w:val="28"/>
              </w:rPr>
              <w:t>ướ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c (t</w:t>
            </w:r>
            <w:r w:rsidRPr="00593243">
              <w:rPr>
                <w:rFonts w:cstheme="minorBidi"/>
                <w:color w:val="000000"/>
                <w:sz w:val="28"/>
              </w:rPr>
              <w:t>ắ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t v</w:t>
            </w:r>
            <w:r w:rsidRPr="00593243">
              <w:rPr>
                <w:rFonts w:cstheme="minorBidi"/>
                <w:color w:val="000000"/>
                <w:sz w:val="28"/>
              </w:rPr>
              <w:t>ò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i n</w:t>
            </w:r>
            <w:r w:rsidRPr="00593243">
              <w:rPr>
                <w:rFonts w:cstheme="minorBidi"/>
                <w:color w:val="000000"/>
                <w:sz w:val="28"/>
              </w:rPr>
              <w:t>ướ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c)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:rsidR="005946D2" w:rsidRPr="00593243" w:rsidRDefault="005946D2" w:rsidP="005946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593243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593243">
              <w:rPr>
                <w:rFonts w:cstheme="minorBidi"/>
                <w:color w:val="000000"/>
                <w:sz w:val="28"/>
              </w:rPr>
              <w:t>ẻ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593243">
              <w:rPr>
                <w:rFonts w:cstheme="minorBidi"/>
                <w:color w:val="000000"/>
                <w:sz w:val="28"/>
              </w:rPr>
              <w:t>ể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u v</w:t>
            </w:r>
            <w:r w:rsidRPr="00593243">
              <w:rPr>
                <w:rFonts w:cstheme="minorBidi"/>
                <w:color w:val="000000"/>
                <w:sz w:val="28"/>
              </w:rPr>
              <w:t>à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593243">
              <w:rPr>
                <w:rFonts w:cstheme="minorBidi"/>
                <w:color w:val="000000"/>
                <w:sz w:val="28"/>
              </w:rPr>
              <w:t>à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m theo y</w:t>
            </w:r>
            <w:r w:rsidRPr="00593243">
              <w:rPr>
                <w:rFonts w:cstheme="minorBidi"/>
                <w:color w:val="000000"/>
                <w:sz w:val="28"/>
              </w:rPr>
              <w:t>ê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593243">
              <w:rPr>
                <w:rFonts w:cstheme="minorBidi"/>
                <w:color w:val="000000"/>
                <w:sz w:val="28"/>
              </w:rPr>
              <w:t>ầ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 w:rsidRPr="00593243">
              <w:rPr>
                <w:rFonts w:cstheme="minorBidi"/>
                <w:color w:val="000000"/>
                <w:sz w:val="28"/>
              </w:rPr>
              <w:t>đơ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 gi</w:t>
            </w:r>
            <w:r w:rsidRPr="00593243">
              <w:rPr>
                <w:rFonts w:cstheme="minorBidi"/>
                <w:color w:val="000000"/>
                <w:sz w:val="28"/>
              </w:rPr>
              <w:t>ả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 trong v</w:t>
            </w:r>
            <w:r w:rsidRPr="00593243">
              <w:rPr>
                <w:rFonts w:cstheme="minorBidi"/>
                <w:color w:val="000000"/>
                <w:sz w:val="28"/>
              </w:rPr>
              <w:t>ệ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sinh th</w:t>
            </w:r>
            <w:r w:rsidRPr="00593243">
              <w:rPr>
                <w:rFonts w:cstheme="minorBidi"/>
                <w:color w:val="000000"/>
                <w:sz w:val="28"/>
              </w:rPr>
              <w:t>â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593243">
              <w:rPr>
                <w:rFonts w:cstheme="minorBidi"/>
                <w:color w:val="000000"/>
                <w:sz w:val="28"/>
              </w:rPr>
              <w:t>ể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:rsidR="005946D2" w:rsidRPr="00593243" w:rsidRDefault="005946D2" w:rsidP="005946D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593243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593243">
              <w:rPr>
                <w:rFonts w:cstheme="minorBidi"/>
                <w:color w:val="000000"/>
                <w:sz w:val="28"/>
              </w:rPr>
              <w:t>ử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a tay b</w:t>
            </w:r>
            <w:r w:rsidRPr="00593243">
              <w:rPr>
                <w:rFonts w:cstheme="minorBidi"/>
                <w:color w:val="000000"/>
                <w:sz w:val="28"/>
              </w:rPr>
              <w:t>ằ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ng x</w:t>
            </w:r>
            <w:r w:rsidRPr="00593243">
              <w:rPr>
                <w:rFonts w:cstheme="minorBidi"/>
                <w:color w:val="000000"/>
                <w:sz w:val="28"/>
              </w:rPr>
              <w:t>à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593243">
              <w:rPr>
                <w:rFonts w:cstheme="minorBidi"/>
                <w:color w:val="000000"/>
                <w:sz w:val="28"/>
              </w:rPr>
              <w:t>ò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ng s</w:t>
            </w:r>
            <w:r w:rsidRPr="00593243">
              <w:rPr>
                <w:rFonts w:cstheme="minorBidi"/>
                <w:color w:val="000000"/>
                <w:sz w:val="28"/>
              </w:rPr>
              <w:t>ạ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593243">
              <w:rPr>
                <w:rFonts w:cstheme="minorBidi"/>
                <w:color w:val="000000"/>
                <w:sz w:val="28"/>
              </w:rPr>
              <w:t>ẽ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593243">
              <w:rPr>
                <w:rFonts w:cstheme="minorBidi"/>
                <w:color w:val="000000"/>
                <w:sz w:val="28"/>
              </w:rPr>
              <w:t>ướ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c khi </w:t>
            </w:r>
            <w:r w:rsidRPr="00593243">
              <w:rPr>
                <w:rFonts w:cstheme="minorBidi"/>
                <w:color w:val="000000"/>
                <w:sz w:val="28"/>
              </w:rPr>
              <w:t>ă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593243">
              <w:rPr>
                <w:rFonts w:cstheme="minorBidi"/>
                <w:color w:val="000000"/>
                <w:sz w:val="28"/>
              </w:rPr>
              <w:t>à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sau khi </w:t>
            </w:r>
            <w:r w:rsidRPr="00593243">
              <w:rPr>
                <w:rFonts w:cstheme="minorBidi"/>
                <w:color w:val="000000"/>
                <w:sz w:val="28"/>
              </w:rPr>
              <w:t>đ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593243">
              <w:rPr>
                <w:rFonts w:cstheme="minorBidi"/>
                <w:color w:val="000000"/>
                <w:sz w:val="28"/>
              </w:rPr>
              <w:t>ệ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</w:p>
          <w:p w:rsidR="005946D2" w:rsidRPr="00593243" w:rsidRDefault="005946D2" w:rsidP="005946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593243">
              <w:rPr>
                <w:rFonts w:cstheme="minorBidi"/>
                <w:color w:val="000000"/>
                <w:sz w:val="28"/>
                <w:lang w:val="vi-VN"/>
              </w:rPr>
              <w:t>Th</w:t>
            </w:r>
            <w:r w:rsidRPr="00593243">
              <w:rPr>
                <w:rFonts w:cstheme="minorBidi"/>
                <w:color w:val="000000"/>
                <w:sz w:val="28"/>
              </w:rPr>
              <w:t>ể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593243">
              <w:rPr>
                <w:rFonts w:cstheme="minorBidi"/>
                <w:color w:val="000000"/>
                <w:sz w:val="28"/>
              </w:rPr>
              <w:t>ệ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 b</w:t>
            </w:r>
            <w:r w:rsidRPr="00593243">
              <w:rPr>
                <w:rFonts w:cstheme="minorBidi"/>
                <w:color w:val="000000"/>
                <w:sz w:val="28"/>
              </w:rPr>
              <w:t>ằ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ng l</w:t>
            </w:r>
            <w:r w:rsidRPr="00593243">
              <w:rPr>
                <w:rFonts w:cstheme="minorBidi"/>
                <w:color w:val="000000"/>
                <w:sz w:val="28"/>
              </w:rPr>
              <w:t>ờ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i n</w:t>
            </w:r>
            <w:r w:rsidRPr="00593243">
              <w:rPr>
                <w:rFonts w:cstheme="minorBidi"/>
                <w:color w:val="000000"/>
                <w:sz w:val="28"/>
              </w:rPr>
              <w:t>ó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593243">
              <w:rPr>
                <w:rFonts w:cstheme="minorBidi"/>
                <w:color w:val="000000"/>
                <w:sz w:val="28"/>
              </w:rPr>
              <w:t>ề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nhu c</w:t>
            </w:r>
            <w:r w:rsidRPr="00593243">
              <w:rPr>
                <w:rFonts w:cstheme="minorBidi"/>
                <w:color w:val="000000"/>
                <w:sz w:val="28"/>
              </w:rPr>
              <w:t>ầ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 w:rsidRPr="00593243">
              <w:rPr>
                <w:rFonts w:cstheme="minorBidi"/>
                <w:color w:val="000000"/>
                <w:sz w:val="28"/>
              </w:rPr>
              <w:t>ă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n, ng</w:t>
            </w:r>
            <w:r w:rsidRPr="00593243">
              <w:rPr>
                <w:rFonts w:cstheme="minorBidi"/>
                <w:color w:val="000000"/>
                <w:sz w:val="28"/>
              </w:rPr>
              <w:t>ủ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, v</w:t>
            </w:r>
            <w:r w:rsidRPr="00593243">
              <w:rPr>
                <w:rFonts w:cstheme="minorBidi"/>
                <w:color w:val="000000"/>
                <w:sz w:val="28"/>
              </w:rPr>
              <w:t>ệ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sinh.</w:t>
            </w:r>
            <w:r w:rsidRPr="00593243">
              <w:rPr>
                <w:rFonts w:ascii="Verdana" w:eastAsiaTheme="minorHAnsi" w:hAnsi="Verdana" w:cstheme="minorBidi"/>
                <w:sz w:val="20"/>
                <w:lang w:val="vi-VN"/>
              </w:rPr>
              <w:t> </w:t>
            </w:r>
          </w:p>
          <w:p w:rsidR="005946D2" w:rsidRPr="00593243" w:rsidRDefault="005946D2" w:rsidP="005946D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 w:line="276" w:lineRule="auto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593243">
              <w:rPr>
                <w:rFonts w:cstheme="minorBidi"/>
                <w:color w:val="000000"/>
                <w:sz w:val="28"/>
                <w:lang w:val="vi-VN"/>
              </w:rPr>
              <w:t>Ti</w:t>
            </w:r>
            <w:r w:rsidRPr="00593243">
              <w:rPr>
                <w:rFonts w:cstheme="minorBidi"/>
                <w:color w:val="000000"/>
                <w:sz w:val="28"/>
              </w:rPr>
              <w:t>ế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p t</w:t>
            </w:r>
            <w:r w:rsidRPr="00593243">
              <w:rPr>
                <w:rFonts w:cstheme="minorBidi"/>
                <w:color w:val="000000"/>
                <w:sz w:val="28"/>
              </w:rPr>
              <w:t>ụ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c r</w:t>
            </w:r>
            <w:r w:rsidRPr="00593243">
              <w:rPr>
                <w:rFonts w:cstheme="minorBidi"/>
                <w:color w:val="000000"/>
                <w:sz w:val="28"/>
              </w:rPr>
              <w:t>è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 cho tr</w:t>
            </w:r>
            <w:r w:rsidRPr="00593243">
              <w:rPr>
                <w:rFonts w:cstheme="minorBidi"/>
                <w:color w:val="000000"/>
                <w:sz w:val="28"/>
              </w:rPr>
              <w:t>ẻ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593243">
              <w:rPr>
                <w:rFonts w:cstheme="minorBidi"/>
                <w:color w:val="000000"/>
                <w:sz w:val="28"/>
              </w:rPr>
              <w:t>ế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593243">
              <w:rPr>
                <w:rFonts w:cstheme="minorBidi"/>
                <w:color w:val="000000"/>
                <w:sz w:val="28"/>
              </w:rPr>
              <w:t>ử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593243">
              <w:rPr>
                <w:rFonts w:cstheme="minorBidi"/>
                <w:color w:val="000000"/>
                <w:sz w:val="28"/>
              </w:rPr>
              <w:t>ụ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ng mu</w:t>
            </w:r>
            <w:r w:rsidRPr="00593243">
              <w:rPr>
                <w:rFonts w:cstheme="minorBidi"/>
                <w:color w:val="000000"/>
                <w:sz w:val="28"/>
              </w:rPr>
              <w:t>ỗ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ng b</w:t>
            </w:r>
            <w:r w:rsidRPr="00593243">
              <w:rPr>
                <w:rFonts w:cstheme="minorBidi"/>
                <w:color w:val="000000"/>
                <w:sz w:val="28"/>
              </w:rPr>
              <w:t>ằ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ng tay ph</w:t>
            </w:r>
            <w:r w:rsidRPr="00593243">
              <w:rPr>
                <w:rFonts w:cstheme="minorBidi"/>
                <w:color w:val="000000"/>
                <w:sz w:val="28"/>
              </w:rPr>
              <w:t>ả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i, c</w:t>
            </w:r>
            <w:r w:rsidRPr="00593243">
              <w:rPr>
                <w:rFonts w:cstheme="minorBidi"/>
                <w:color w:val="000000"/>
                <w:sz w:val="28"/>
              </w:rPr>
              <w:t>ầ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m ch</w:t>
            </w:r>
            <w:r w:rsidRPr="00593243">
              <w:rPr>
                <w:rFonts w:cstheme="minorBidi"/>
                <w:color w:val="000000"/>
                <w:sz w:val="28"/>
              </w:rPr>
              <w:t>é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 b</w:t>
            </w:r>
            <w:r w:rsidRPr="00593243">
              <w:rPr>
                <w:rFonts w:cstheme="minorBidi"/>
                <w:color w:val="000000"/>
                <w:sz w:val="28"/>
              </w:rPr>
              <w:t>ằ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ng tay tr</w:t>
            </w:r>
            <w:r w:rsidRPr="00593243">
              <w:rPr>
                <w:rFonts w:cstheme="minorBidi"/>
                <w:color w:val="000000"/>
                <w:sz w:val="28"/>
              </w:rPr>
              <w:t>á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593243">
              <w:rPr>
                <w:rFonts w:cstheme="minorBidi"/>
                <w:color w:val="000000"/>
                <w:sz w:val="28"/>
              </w:rPr>
              <w:t>à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593243">
              <w:rPr>
                <w:rFonts w:cstheme="minorBidi"/>
                <w:color w:val="000000"/>
                <w:sz w:val="28"/>
              </w:rPr>
              <w:t>ầ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m ly </w:t>
            </w:r>
            <w:r w:rsidRPr="00593243">
              <w:rPr>
                <w:rFonts w:cstheme="minorBidi"/>
                <w:color w:val="000000"/>
                <w:sz w:val="28"/>
              </w:rPr>
              <w:t>ở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 quai </w:t>
            </w:r>
            <w:r w:rsidRPr="00593243">
              <w:rPr>
                <w:rFonts w:cstheme="minorBidi"/>
                <w:color w:val="000000"/>
                <w:sz w:val="28"/>
              </w:rPr>
              <w:t>đú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593243">
              <w:rPr>
                <w:rFonts w:cstheme="minorBidi"/>
                <w:color w:val="000000"/>
                <w:sz w:val="28"/>
              </w:rPr>
              <w:t>á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ch.</w:t>
            </w:r>
          </w:p>
          <w:p w:rsidR="005946D2" w:rsidRPr="00593243" w:rsidRDefault="005946D2" w:rsidP="005946D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 w:line="276" w:lineRule="auto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593243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593243">
              <w:rPr>
                <w:rFonts w:cstheme="minorBidi"/>
                <w:color w:val="000000"/>
                <w:sz w:val="28"/>
              </w:rPr>
              <w:t>ắ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593243">
              <w:rPr>
                <w:rFonts w:cstheme="minorBidi"/>
                <w:color w:val="000000"/>
                <w:sz w:val="28"/>
              </w:rPr>
              <w:t>ở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593243">
              <w:rPr>
                <w:rFonts w:cstheme="minorBidi"/>
                <w:color w:val="000000"/>
                <w:sz w:val="28"/>
              </w:rPr>
              <w:t>ẻ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Pr="00593243">
              <w:rPr>
                <w:rFonts w:cstheme="minorBidi"/>
                <w:color w:val="000000"/>
                <w:sz w:val="28"/>
              </w:rPr>
              <w:t>ự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593243">
              <w:rPr>
                <w:rFonts w:cstheme="minorBidi"/>
                <w:color w:val="000000"/>
                <w:sz w:val="28"/>
              </w:rPr>
              <w:t>đ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i u</w:t>
            </w:r>
            <w:r w:rsidRPr="00593243">
              <w:rPr>
                <w:rFonts w:cstheme="minorBidi"/>
                <w:color w:val="000000"/>
                <w:sz w:val="28"/>
              </w:rPr>
              <w:t>ố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593243">
              <w:rPr>
                <w:rFonts w:cstheme="minorBidi"/>
                <w:color w:val="000000"/>
                <w:sz w:val="28"/>
              </w:rPr>
              <w:t>ướ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c khi c</w:t>
            </w:r>
            <w:r w:rsidRPr="00593243">
              <w:rPr>
                <w:rFonts w:cstheme="minorBidi"/>
                <w:color w:val="000000"/>
                <w:sz w:val="28"/>
              </w:rPr>
              <w:t>ó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nhu c</w:t>
            </w:r>
            <w:r w:rsidRPr="00593243">
              <w:rPr>
                <w:rFonts w:cstheme="minorBidi"/>
                <w:color w:val="000000"/>
                <w:sz w:val="28"/>
              </w:rPr>
              <w:t>ầ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u.</w:t>
            </w:r>
          </w:p>
          <w:p w:rsidR="005946D2" w:rsidRPr="008F6AFF" w:rsidRDefault="005946D2" w:rsidP="005946D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 w:line="276" w:lineRule="auto"/>
              <w:rPr>
                <w:rFonts w:ascii="Verdana" w:hAnsi="Verdana" w:cstheme="minorBidi"/>
                <w:b/>
                <w:color w:val="000000"/>
                <w:sz w:val="20"/>
                <w:lang w:val="vi-VN"/>
              </w:rPr>
            </w:pPr>
            <w:r w:rsidRPr="008F6AFF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8F6AFF">
              <w:rPr>
                <w:rFonts w:cstheme="minorBidi"/>
                <w:color w:val="000000"/>
                <w:sz w:val="28"/>
              </w:rPr>
              <w:t>ắ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8F6AFF">
              <w:rPr>
                <w:rFonts w:cstheme="minorBidi"/>
                <w:color w:val="000000"/>
                <w:sz w:val="28"/>
              </w:rPr>
              <w:t>ở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8F6AFF">
              <w:rPr>
                <w:rFonts w:cstheme="minorBidi"/>
                <w:color w:val="000000"/>
                <w:sz w:val="28"/>
              </w:rPr>
              <w:t>ẻ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 sau khi </w:t>
            </w:r>
            <w:r w:rsidRPr="008F6AFF">
              <w:rPr>
                <w:rFonts w:cstheme="minorBidi"/>
                <w:color w:val="000000"/>
                <w:sz w:val="28"/>
              </w:rPr>
              <w:t>đ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8F6AFF">
              <w:rPr>
                <w:rFonts w:cstheme="minorBidi"/>
                <w:color w:val="000000"/>
                <w:sz w:val="28"/>
              </w:rPr>
              <w:t>ệ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 sinh nh</w:t>
            </w:r>
            <w:r w:rsidRPr="008F6AFF">
              <w:rPr>
                <w:rFonts w:cstheme="minorBidi"/>
                <w:color w:val="000000"/>
                <w:sz w:val="28"/>
              </w:rPr>
              <w:t>ớ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8F6AFF">
              <w:rPr>
                <w:rFonts w:cstheme="minorBidi"/>
                <w:color w:val="000000"/>
                <w:sz w:val="28"/>
              </w:rPr>
              <w:t>ấ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n n</w:t>
            </w:r>
            <w:r w:rsidRPr="008F6AFF">
              <w:rPr>
                <w:rFonts w:cstheme="minorBidi"/>
                <w:color w:val="000000"/>
                <w:sz w:val="28"/>
              </w:rPr>
              <w:t>ướ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8F6AFF">
              <w:rPr>
                <w:rFonts w:cstheme="minorBidi"/>
                <w:color w:val="000000"/>
                <w:sz w:val="28"/>
              </w:rPr>
              <w:t>ủ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a b</w:t>
            </w:r>
            <w:r w:rsidRPr="008F6AFF">
              <w:rPr>
                <w:rFonts w:cstheme="minorBidi"/>
                <w:color w:val="000000"/>
                <w:sz w:val="28"/>
              </w:rPr>
              <w:t>ồ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8F6AFF">
              <w:rPr>
                <w:rFonts w:cstheme="minorBidi"/>
                <w:color w:val="000000"/>
                <w:sz w:val="28"/>
              </w:rPr>
              <w:t>ầ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u.</w:t>
            </w:r>
          </w:p>
          <w:p w:rsidR="005946D2" w:rsidRPr="008F6AFF" w:rsidRDefault="005946D2" w:rsidP="005946D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 w:line="276" w:lineRule="auto"/>
              <w:rPr>
                <w:rFonts w:ascii="Verdana" w:hAnsi="Verdana" w:cstheme="minorBidi"/>
                <w:b/>
                <w:color w:val="000000"/>
                <w:sz w:val="20"/>
                <w:lang w:val="vi-VN"/>
              </w:rPr>
            </w:pPr>
            <w:r w:rsidRPr="008F6AFF">
              <w:rPr>
                <w:rFonts w:cstheme="minorBidi"/>
                <w:color w:val="000000"/>
                <w:sz w:val="28"/>
                <w:lang w:val="vi-VN"/>
              </w:rPr>
              <w:t>Ti</w:t>
            </w:r>
            <w:r w:rsidRPr="008F6AFF">
              <w:rPr>
                <w:rFonts w:cstheme="minorBidi"/>
                <w:color w:val="000000"/>
                <w:sz w:val="28"/>
              </w:rPr>
              <w:t>ế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p t</w:t>
            </w:r>
            <w:r w:rsidRPr="008F6AFF">
              <w:rPr>
                <w:rFonts w:cstheme="minorBidi"/>
                <w:color w:val="000000"/>
                <w:sz w:val="28"/>
              </w:rPr>
              <w:t>ụ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c d</w:t>
            </w:r>
            <w:r w:rsidRPr="008F6AFF">
              <w:rPr>
                <w:rFonts w:cstheme="minorBidi"/>
                <w:color w:val="000000"/>
                <w:sz w:val="28"/>
              </w:rPr>
              <w:t>ạ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8F6AFF">
              <w:rPr>
                <w:rFonts w:cstheme="minorBidi"/>
                <w:color w:val="000000"/>
                <w:sz w:val="28"/>
              </w:rPr>
              <w:t>ẻ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8F6AFF">
              <w:rPr>
                <w:rFonts w:cstheme="minorBidi"/>
                <w:color w:val="000000"/>
                <w:sz w:val="28"/>
              </w:rPr>
              <w:t>ă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n h</w:t>
            </w:r>
            <w:r w:rsidRPr="008F6AFF">
              <w:rPr>
                <w:rFonts w:cstheme="minorBidi"/>
                <w:color w:val="000000"/>
                <w:sz w:val="28"/>
              </w:rPr>
              <w:t>ế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t ph</w:t>
            </w:r>
            <w:r w:rsidRPr="008F6AFF">
              <w:rPr>
                <w:rFonts w:cstheme="minorBidi"/>
                <w:color w:val="000000"/>
                <w:sz w:val="28"/>
              </w:rPr>
              <w:t>ầ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n, </w:t>
            </w:r>
            <w:r w:rsidRPr="008F6AFF">
              <w:rPr>
                <w:rFonts w:cstheme="minorBidi"/>
                <w:color w:val="000000"/>
                <w:sz w:val="28"/>
              </w:rPr>
              <w:t>ă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8F6AFF">
              <w:rPr>
                <w:rFonts w:cstheme="minorBidi"/>
                <w:color w:val="000000"/>
                <w:sz w:val="28"/>
              </w:rPr>
              <w:t>đầ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y </w:t>
            </w:r>
            <w:r w:rsidRPr="008F6AFF">
              <w:rPr>
                <w:rFonts w:cstheme="minorBidi"/>
                <w:color w:val="000000"/>
                <w:sz w:val="28"/>
              </w:rPr>
              <w:t>đủ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8F6AFF">
              <w:rPr>
                <w:rFonts w:cstheme="minorBidi"/>
                <w:color w:val="000000"/>
                <w:sz w:val="28"/>
              </w:rPr>
              <w:t>á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c m</w:t>
            </w:r>
            <w:r w:rsidRPr="008F6AFF">
              <w:rPr>
                <w:rFonts w:cstheme="minorBidi"/>
                <w:color w:val="000000"/>
                <w:sz w:val="28"/>
              </w:rPr>
              <w:t>ó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8F6AFF">
              <w:rPr>
                <w:rFonts w:cstheme="minorBidi"/>
                <w:color w:val="000000"/>
                <w:sz w:val="28"/>
              </w:rPr>
              <w:t>ă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n, v</w:t>
            </w:r>
            <w:r w:rsidRPr="008F6AFF">
              <w:rPr>
                <w:rFonts w:cstheme="minorBidi"/>
                <w:color w:val="000000"/>
                <w:sz w:val="28"/>
              </w:rPr>
              <w:t>ì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Pr="008F6AFF">
              <w:rPr>
                <w:rFonts w:cstheme="minorBidi"/>
                <w:color w:val="000000"/>
                <w:sz w:val="28"/>
              </w:rPr>
              <w:t>ấ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8F6AFF">
              <w:rPr>
                <w:rFonts w:cstheme="minorBidi"/>
                <w:color w:val="000000"/>
                <w:sz w:val="28"/>
              </w:rPr>
              <w:t>ả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8F6AFF">
              <w:rPr>
                <w:rFonts w:cstheme="minorBidi"/>
                <w:color w:val="000000"/>
                <w:sz w:val="28"/>
              </w:rPr>
              <w:t>á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c lo</w:t>
            </w:r>
            <w:r w:rsidRPr="008F6AFF">
              <w:rPr>
                <w:rFonts w:cstheme="minorBidi"/>
                <w:color w:val="000000"/>
                <w:sz w:val="28"/>
              </w:rPr>
              <w:t>ạ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i th</w:t>
            </w:r>
            <w:r w:rsidRPr="008F6AFF">
              <w:rPr>
                <w:rFonts w:cstheme="minorBidi"/>
                <w:color w:val="000000"/>
                <w:sz w:val="28"/>
              </w:rPr>
              <w:t>ứ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8F6AFF">
              <w:rPr>
                <w:rFonts w:cstheme="minorBidi"/>
                <w:color w:val="000000"/>
                <w:sz w:val="28"/>
              </w:rPr>
              <w:t>ă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8F6AFF">
              <w:rPr>
                <w:rFonts w:cstheme="minorBidi"/>
                <w:color w:val="000000"/>
                <w:sz w:val="28"/>
              </w:rPr>
              <w:t>đề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u t</w:t>
            </w:r>
            <w:r w:rsidRPr="008F6AFF">
              <w:rPr>
                <w:rFonts w:cstheme="minorBidi"/>
                <w:color w:val="000000"/>
                <w:sz w:val="28"/>
              </w:rPr>
              <w:t>ố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t cho tr</w:t>
            </w:r>
            <w:r w:rsidRPr="008F6AFF">
              <w:rPr>
                <w:rFonts w:cstheme="minorBidi"/>
                <w:color w:val="000000"/>
                <w:sz w:val="28"/>
              </w:rPr>
              <w:t>ẻ</w:t>
            </w:r>
            <w:r w:rsidRPr="008F6AFF">
              <w:rPr>
                <w:rFonts w:cstheme="minorBidi"/>
                <w:b/>
                <w:color w:val="000000"/>
                <w:sz w:val="28"/>
                <w:lang w:val="vi-VN"/>
              </w:rPr>
              <w:t>.</w:t>
            </w:r>
          </w:p>
          <w:p w:rsidR="005946D2" w:rsidRPr="00827699" w:rsidRDefault="005946D2" w:rsidP="00687441">
            <w:pPr>
              <w:pStyle w:val="ListParagraph"/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</w:p>
        </w:tc>
      </w:tr>
      <w:tr w:rsidR="005946D2" w:rsidRPr="00522419" w:rsidTr="00687441">
        <w:tc>
          <w:tcPr>
            <w:tcW w:w="1800" w:type="dxa"/>
            <w:vAlign w:val="center"/>
          </w:tcPr>
          <w:p w:rsidR="005946D2" w:rsidRPr="00522419" w:rsidRDefault="005946D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5946D2" w:rsidRPr="00593243" w:rsidRDefault="005946D2" w:rsidP="0068744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Cho tr</w:t>
            </w:r>
            <w:r w:rsidRPr="00593243">
              <w:rPr>
                <w:rFonts w:cstheme="minorBidi"/>
                <w:color w:val="000000"/>
                <w:sz w:val="28"/>
              </w:rPr>
              <w:t>ẻ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593243">
              <w:rPr>
                <w:rFonts w:cstheme="minorBidi"/>
                <w:color w:val="000000"/>
                <w:sz w:val="28"/>
              </w:rPr>
              <w:t>ọ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 h</w:t>
            </w:r>
            <w:r w:rsidRPr="00593243">
              <w:rPr>
                <w:rFonts w:cstheme="minorBidi"/>
                <w:color w:val="000000"/>
                <w:sz w:val="28"/>
              </w:rPr>
              <w:t>à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nh vi </w:t>
            </w:r>
            <w:r w:rsidRPr="00593243">
              <w:rPr>
                <w:rFonts w:cstheme="minorBidi"/>
                <w:color w:val="000000"/>
                <w:sz w:val="28"/>
              </w:rPr>
              <w:t>đú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593243">
              <w:rPr>
                <w:rFonts w:cstheme="minorBidi"/>
                <w:color w:val="000000"/>
                <w:sz w:val="28"/>
              </w:rPr>
              <w:t>–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sai trong vi</w:t>
            </w:r>
            <w:r w:rsidRPr="00593243">
              <w:rPr>
                <w:rFonts w:cstheme="minorBidi"/>
                <w:color w:val="000000"/>
                <w:sz w:val="28"/>
              </w:rPr>
              <w:t>ệ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c b</w:t>
            </w:r>
            <w:r w:rsidRPr="00593243">
              <w:rPr>
                <w:rFonts w:cstheme="minorBidi"/>
                <w:color w:val="000000"/>
                <w:sz w:val="28"/>
              </w:rPr>
              <w:t>ả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o v</w:t>
            </w:r>
            <w:r w:rsidRPr="00593243">
              <w:rPr>
                <w:rFonts w:cstheme="minorBidi"/>
                <w:color w:val="000000"/>
                <w:sz w:val="28"/>
              </w:rPr>
              <w:t>ệ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593243">
              <w:rPr>
                <w:rFonts w:cstheme="minorBidi"/>
                <w:color w:val="000000"/>
                <w:sz w:val="28"/>
              </w:rPr>
              <w:t>ô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593243">
              <w:rPr>
                <w:rFonts w:cstheme="minorBidi"/>
                <w:color w:val="000000"/>
                <w:sz w:val="28"/>
              </w:rPr>
              <w:t>ườ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ng.(ch</w:t>
            </w:r>
            <w:r w:rsidRPr="00593243">
              <w:rPr>
                <w:rFonts w:cstheme="minorBidi"/>
                <w:color w:val="000000"/>
                <w:sz w:val="28"/>
              </w:rPr>
              <w:t>ơ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i </w:t>
            </w:r>
            <w:r w:rsidRPr="00593243">
              <w:rPr>
                <w:rFonts w:cstheme="minorBidi"/>
                <w:color w:val="000000"/>
                <w:sz w:val="28"/>
              </w:rPr>
              <w:t>ở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593243">
              <w:rPr>
                <w:rFonts w:cstheme="minorBidi"/>
                <w:color w:val="000000"/>
                <w:sz w:val="28"/>
              </w:rPr>
              <w:t>ó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c h</w:t>
            </w:r>
            <w:r w:rsidRPr="00593243">
              <w:rPr>
                <w:rFonts w:cstheme="minorBidi"/>
                <w:color w:val="000000"/>
                <w:sz w:val="28"/>
              </w:rPr>
              <w:t>ọ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c t</w:t>
            </w:r>
            <w:r w:rsidRPr="00593243">
              <w:rPr>
                <w:rFonts w:cstheme="minorBidi"/>
                <w:color w:val="000000"/>
                <w:sz w:val="28"/>
              </w:rPr>
              <w:t>ậ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p)</w:t>
            </w:r>
          </w:p>
          <w:p w:rsidR="005946D2" w:rsidRPr="00593243" w:rsidRDefault="005946D2" w:rsidP="0068744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593243">
              <w:rPr>
                <w:rFonts w:cstheme="minorBidi"/>
                <w:color w:val="000000"/>
                <w:sz w:val="28"/>
              </w:rPr>
              <w:t>ạ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593243">
              <w:rPr>
                <w:rFonts w:cstheme="minorBidi"/>
                <w:color w:val="000000"/>
                <w:sz w:val="28"/>
              </w:rPr>
              <w:t>ẻ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593243">
              <w:rPr>
                <w:rFonts w:cstheme="minorBidi"/>
                <w:color w:val="000000"/>
                <w:sz w:val="28"/>
              </w:rPr>
              <w:t>ế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t l</w:t>
            </w:r>
            <w:r w:rsidRPr="00593243">
              <w:rPr>
                <w:rFonts w:cstheme="minorBidi"/>
                <w:color w:val="000000"/>
                <w:sz w:val="28"/>
              </w:rPr>
              <w:t>ắ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ng nghe c</w:t>
            </w:r>
            <w:r w:rsidRPr="00593243">
              <w:rPr>
                <w:rFonts w:cstheme="minorBidi"/>
                <w:color w:val="000000"/>
                <w:sz w:val="28"/>
              </w:rPr>
              <w:t>ô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593243">
              <w:rPr>
                <w:rFonts w:cstheme="minorBidi"/>
                <w:color w:val="000000"/>
                <w:sz w:val="28"/>
              </w:rPr>
              <w:t>à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593243">
              <w:rPr>
                <w:rFonts w:cstheme="minorBidi"/>
                <w:color w:val="000000"/>
                <w:sz w:val="28"/>
              </w:rPr>
              <w:t>ạ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 n</w:t>
            </w:r>
            <w:r w:rsidRPr="00593243">
              <w:rPr>
                <w:rFonts w:cstheme="minorBidi"/>
                <w:color w:val="000000"/>
                <w:sz w:val="28"/>
              </w:rPr>
              <w:t>ó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i.</w:t>
            </w:r>
          </w:p>
          <w:p w:rsidR="005946D2" w:rsidRPr="00522419" w:rsidRDefault="005946D2" w:rsidP="006874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5946D2" w:rsidRPr="00593243" w:rsidRDefault="005946D2" w:rsidP="0068744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593243">
              <w:rPr>
                <w:rFonts w:cstheme="minorBidi"/>
                <w:color w:val="000000"/>
                <w:sz w:val="28"/>
              </w:rPr>
              <w:t>ò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593243">
              <w:rPr>
                <w:rFonts w:cstheme="minorBidi"/>
                <w:color w:val="000000"/>
                <w:sz w:val="28"/>
              </w:rPr>
              <w:t>ệ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593243">
              <w:rPr>
                <w:rFonts w:cstheme="minorBidi"/>
                <w:color w:val="000000"/>
                <w:sz w:val="28"/>
              </w:rPr>
              <w:t>ớ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593243">
              <w:rPr>
                <w:rFonts w:cstheme="minorBidi"/>
                <w:color w:val="000000"/>
                <w:sz w:val="28"/>
              </w:rPr>
              <w:t>ẻ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593243">
              <w:rPr>
                <w:rFonts w:cstheme="minorBidi"/>
                <w:color w:val="000000"/>
                <w:sz w:val="28"/>
              </w:rPr>
              <w:t>ề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Pr="00593243">
              <w:rPr>
                <w:rFonts w:cstheme="minorBidi"/>
                <w:color w:val="000000"/>
                <w:sz w:val="28"/>
              </w:rPr>
              <w:t>ầ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m quan tr</w:t>
            </w:r>
            <w:r w:rsidRPr="00593243">
              <w:rPr>
                <w:rFonts w:cstheme="minorBidi"/>
                <w:color w:val="000000"/>
                <w:sz w:val="28"/>
              </w:rPr>
              <w:t>ọ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593243">
              <w:rPr>
                <w:rFonts w:cstheme="minorBidi"/>
                <w:color w:val="000000"/>
                <w:sz w:val="28"/>
              </w:rPr>
              <w:t>ủ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a n</w:t>
            </w:r>
            <w:r w:rsidRPr="00593243">
              <w:rPr>
                <w:rFonts w:cstheme="minorBidi"/>
                <w:color w:val="000000"/>
                <w:sz w:val="28"/>
              </w:rPr>
              <w:t>ướ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593243">
              <w:rPr>
                <w:rFonts w:cstheme="minorBidi"/>
                <w:color w:val="000000"/>
                <w:sz w:val="28"/>
              </w:rPr>
              <w:t>đố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593243">
              <w:rPr>
                <w:rFonts w:cstheme="minorBidi"/>
                <w:color w:val="000000"/>
                <w:sz w:val="28"/>
              </w:rPr>
              <w:t>ớ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i con v</w:t>
            </w:r>
            <w:r w:rsidRPr="00593243">
              <w:rPr>
                <w:rFonts w:cstheme="minorBidi"/>
                <w:color w:val="000000"/>
                <w:sz w:val="28"/>
              </w:rPr>
              <w:t>ậ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t v</w:t>
            </w:r>
            <w:r w:rsidRPr="00593243">
              <w:rPr>
                <w:rFonts w:cstheme="minorBidi"/>
                <w:color w:val="000000"/>
                <w:sz w:val="28"/>
              </w:rPr>
              <w:t>à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593243">
              <w:rPr>
                <w:rFonts w:cstheme="minorBidi"/>
                <w:color w:val="000000"/>
                <w:sz w:val="28"/>
              </w:rPr>
              <w:t>â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y c</w:t>
            </w:r>
            <w:r w:rsidRPr="00593243">
              <w:rPr>
                <w:rFonts w:cstheme="minorBidi"/>
                <w:color w:val="000000"/>
                <w:sz w:val="28"/>
              </w:rPr>
              <w:t>ố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i</w:t>
            </w:r>
          </w:p>
          <w:p w:rsidR="005946D2" w:rsidRPr="00593243" w:rsidRDefault="005946D2" w:rsidP="0068744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593243">
              <w:rPr>
                <w:rFonts w:cstheme="minorBidi"/>
                <w:color w:val="000000"/>
                <w:sz w:val="28"/>
              </w:rPr>
              <w:t>è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593243">
              <w:rPr>
                <w:rFonts w:cstheme="minorBidi"/>
                <w:color w:val="000000"/>
                <w:sz w:val="28"/>
              </w:rPr>
              <w:t>ó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i quen x</w:t>
            </w:r>
            <w:r w:rsidRPr="00593243">
              <w:rPr>
                <w:rFonts w:cstheme="minorBidi"/>
                <w:color w:val="000000"/>
                <w:sz w:val="28"/>
              </w:rPr>
              <w:t>ế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p </w:t>
            </w:r>
            <w:r w:rsidRPr="00593243">
              <w:rPr>
                <w:rFonts w:cstheme="minorBidi"/>
                <w:color w:val="000000"/>
                <w:sz w:val="28"/>
              </w:rPr>
              <w:t>đồ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593243">
              <w:rPr>
                <w:rFonts w:cstheme="minorBidi"/>
                <w:color w:val="000000"/>
                <w:sz w:val="28"/>
              </w:rPr>
              <w:t>ơ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i g</w:t>
            </w:r>
            <w:r w:rsidRPr="00593243">
              <w:rPr>
                <w:rFonts w:cstheme="minorBidi"/>
                <w:color w:val="000000"/>
                <w:sz w:val="28"/>
              </w:rPr>
              <w:t>ọ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 g</w:t>
            </w:r>
            <w:r w:rsidRPr="00593243">
              <w:rPr>
                <w:rFonts w:cstheme="minorBidi"/>
                <w:color w:val="000000"/>
                <w:sz w:val="28"/>
              </w:rPr>
              <w:t>à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ng sau khi ch</w:t>
            </w:r>
            <w:r w:rsidRPr="00593243">
              <w:rPr>
                <w:rFonts w:cstheme="minorBidi"/>
                <w:color w:val="000000"/>
                <w:sz w:val="28"/>
              </w:rPr>
              <w:t>ơ</w:t>
            </w:r>
            <w:r w:rsidRPr="00593243">
              <w:rPr>
                <w:rFonts w:cstheme="minorBidi"/>
                <w:color w:val="000000"/>
                <w:sz w:val="28"/>
                <w:lang w:val="vi-VN"/>
              </w:rPr>
              <w:t>i xong.</w:t>
            </w:r>
          </w:p>
          <w:p w:rsidR="005946D2" w:rsidRPr="00817ACC" w:rsidRDefault="005946D2" w:rsidP="00687441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5946D2" w:rsidRPr="008F6AFF" w:rsidRDefault="005946D2" w:rsidP="0068744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8F6AFF">
              <w:rPr>
                <w:rFonts w:cstheme="minorBidi"/>
                <w:color w:val="000000"/>
                <w:sz w:val="28"/>
              </w:rPr>
              <w:t>è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n k</w:t>
            </w:r>
            <w:r w:rsidRPr="008F6AFF">
              <w:rPr>
                <w:rFonts w:cstheme="minorBidi"/>
                <w:color w:val="000000"/>
                <w:sz w:val="28"/>
              </w:rPr>
              <w:t>ỹ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 n</w:t>
            </w:r>
            <w:r w:rsidRPr="008F6AFF">
              <w:rPr>
                <w:rFonts w:cstheme="minorBidi"/>
                <w:color w:val="000000"/>
                <w:sz w:val="28"/>
              </w:rPr>
              <w:t>ă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ng mang v</w:t>
            </w:r>
            <w:r w:rsidRPr="008F6AFF">
              <w:rPr>
                <w:rFonts w:cstheme="minorBidi"/>
                <w:color w:val="000000"/>
                <w:sz w:val="28"/>
              </w:rPr>
              <w:t>ớ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 cho tr</w:t>
            </w:r>
            <w:r w:rsidRPr="008F6AFF">
              <w:rPr>
                <w:rFonts w:cstheme="minorBidi"/>
                <w:color w:val="000000"/>
                <w:sz w:val="28"/>
              </w:rPr>
              <w:t>ẻ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5946D2" w:rsidRPr="008F6AFF" w:rsidRDefault="005946D2" w:rsidP="0068744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8F6AFF">
              <w:rPr>
                <w:rFonts w:cstheme="minorBidi"/>
                <w:color w:val="000000"/>
                <w:sz w:val="28"/>
              </w:rPr>
              <w:t>ạ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8F6AFF">
              <w:rPr>
                <w:rFonts w:cstheme="minorBidi"/>
                <w:color w:val="000000"/>
                <w:sz w:val="28"/>
              </w:rPr>
              <w:t>ẻ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8F6AFF">
              <w:rPr>
                <w:rFonts w:cstheme="minorBidi"/>
                <w:color w:val="000000"/>
                <w:sz w:val="28"/>
              </w:rPr>
              <w:t>ế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t v</w:t>
            </w:r>
            <w:r w:rsidRPr="008F6AFF">
              <w:rPr>
                <w:rFonts w:cstheme="minorBidi"/>
                <w:color w:val="000000"/>
                <w:sz w:val="28"/>
              </w:rPr>
              <w:t>â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ng l</w:t>
            </w:r>
            <w:r w:rsidRPr="008F6AFF">
              <w:rPr>
                <w:rFonts w:cstheme="minorBidi"/>
                <w:color w:val="000000"/>
                <w:sz w:val="28"/>
              </w:rPr>
              <w:t>ờ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i ng</w:t>
            </w:r>
            <w:r w:rsidRPr="008F6AFF">
              <w:rPr>
                <w:rFonts w:cstheme="minorBidi"/>
                <w:color w:val="000000"/>
                <w:sz w:val="28"/>
              </w:rPr>
              <w:t>ườ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i l</w:t>
            </w:r>
            <w:r w:rsidRPr="008F6AFF">
              <w:rPr>
                <w:rFonts w:cstheme="minorBidi"/>
                <w:color w:val="000000"/>
                <w:sz w:val="28"/>
              </w:rPr>
              <w:t>ớ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  <w:p w:rsidR="005946D2" w:rsidRPr="00972812" w:rsidRDefault="005946D2" w:rsidP="00687441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5946D2" w:rsidRPr="008F6AFF" w:rsidRDefault="005946D2" w:rsidP="0068744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8F6AFF">
              <w:rPr>
                <w:rFonts w:cstheme="minorBidi"/>
                <w:color w:val="000000"/>
                <w:sz w:val="28"/>
              </w:rPr>
              <w:t>ò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8F6AFF">
              <w:rPr>
                <w:rFonts w:cstheme="minorBidi"/>
                <w:color w:val="000000"/>
                <w:sz w:val="28"/>
              </w:rPr>
              <w:t>ệ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8F6AFF">
              <w:rPr>
                <w:rFonts w:cstheme="minorBidi"/>
                <w:color w:val="000000"/>
                <w:sz w:val="28"/>
              </w:rPr>
              <w:t>ớ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8F6AFF">
              <w:rPr>
                <w:rFonts w:cstheme="minorBidi"/>
                <w:color w:val="000000"/>
                <w:sz w:val="28"/>
              </w:rPr>
              <w:t>ẻ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8F6AFF">
              <w:rPr>
                <w:rFonts w:cstheme="minorBidi"/>
                <w:color w:val="000000"/>
                <w:sz w:val="28"/>
              </w:rPr>
              <w:t>ề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8F6AFF">
              <w:rPr>
                <w:rFonts w:cstheme="minorBidi"/>
                <w:color w:val="000000"/>
                <w:sz w:val="28"/>
              </w:rPr>
              <w:t>ạ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ng th</w:t>
            </w:r>
            <w:r w:rsidRPr="008F6AFF">
              <w:rPr>
                <w:rFonts w:cstheme="minorBidi"/>
                <w:color w:val="000000"/>
                <w:sz w:val="28"/>
              </w:rPr>
              <w:t>á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8F6AFF">
              <w:rPr>
                <w:rFonts w:cstheme="minorBidi"/>
                <w:color w:val="000000"/>
                <w:sz w:val="28"/>
              </w:rPr>
              <w:t>ả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m x</w:t>
            </w:r>
            <w:r w:rsidRPr="008F6AFF">
              <w:rPr>
                <w:rFonts w:cstheme="minorBidi"/>
                <w:color w:val="000000"/>
                <w:sz w:val="28"/>
              </w:rPr>
              <w:t>ú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c  t</w:t>
            </w:r>
            <w:r w:rsidRPr="008F6AFF">
              <w:rPr>
                <w:rFonts w:cstheme="minorBidi"/>
                <w:color w:val="000000"/>
                <w:sz w:val="28"/>
              </w:rPr>
              <w:t>ứ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c gi</w:t>
            </w:r>
            <w:r w:rsidRPr="008F6AFF">
              <w:rPr>
                <w:rFonts w:cstheme="minorBidi"/>
                <w:color w:val="000000"/>
                <w:sz w:val="28"/>
              </w:rPr>
              <w:t>ậ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n qua n</w:t>
            </w:r>
            <w:r w:rsidRPr="008F6AFF">
              <w:rPr>
                <w:rFonts w:cstheme="minorBidi"/>
                <w:color w:val="000000"/>
                <w:sz w:val="28"/>
              </w:rPr>
              <w:t>é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t m</w:t>
            </w:r>
            <w:r w:rsidRPr="008F6AFF">
              <w:rPr>
                <w:rFonts w:cstheme="minorBidi"/>
                <w:color w:val="000000"/>
                <w:sz w:val="28"/>
              </w:rPr>
              <w:t>ặ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t, c</w:t>
            </w:r>
            <w:r w:rsidRPr="008F6AFF">
              <w:rPr>
                <w:rFonts w:cstheme="minorBidi"/>
                <w:color w:val="000000"/>
                <w:sz w:val="28"/>
              </w:rPr>
              <w:t>ử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8F6AFF">
              <w:rPr>
                <w:rFonts w:cstheme="minorBidi"/>
                <w:color w:val="000000"/>
                <w:sz w:val="28"/>
              </w:rPr>
              <w:t>ỉ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, gi</w:t>
            </w:r>
            <w:r w:rsidRPr="008F6AFF">
              <w:rPr>
                <w:rFonts w:cstheme="minorBidi"/>
                <w:color w:val="000000"/>
                <w:sz w:val="28"/>
              </w:rPr>
              <w:t>ọ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8F6AFF">
              <w:rPr>
                <w:rFonts w:cstheme="minorBidi"/>
                <w:color w:val="000000"/>
                <w:sz w:val="28"/>
              </w:rPr>
              <w:t>ó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i.</w:t>
            </w:r>
          </w:p>
          <w:p w:rsidR="005946D2" w:rsidRPr="00214D78" w:rsidRDefault="005946D2" w:rsidP="00687441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Đọc thơ “Thỏ con và mặt trăng”</w:t>
            </w:r>
          </w:p>
        </w:tc>
        <w:tc>
          <w:tcPr>
            <w:tcW w:w="2531" w:type="dxa"/>
          </w:tcPr>
          <w:p w:rsidR="005946D2" w:rsidRPr="008F6AFF" w:rsidRDefault="005946D2" w:rsidP="0068744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>- Kể chuyện “Giọt nước tí xíu”</w:t>
            </w:r>
          </w:p>
          <w:p w:rsidR="005946D2" w:rsidRPr="008F6AFF" w:rsidRDefault="005946D2" w:rsidP="0068744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8F6AFF">
              <w:rPr>
                <w:rFonts w:cstheme="minorBidi"/>
                <w:color w:val="000000"/>
                <w:sz w:val="28"/>
              </w:rPr>
              <w:t>ẻ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8F6AFF">
              <w:rPr>
                <w:rFonts w:cstheme="minorBidi"/>
                <w:color w:val="000000"/>
                <w:sz w:val="28"/>
              </w:rPr>
              <w:t>ế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8F6AFF">
              <w:rPr>
                <w:rFonts w:cstheme="minorBidi"/>
                <w:color w:val="000000"/>
                <w:sz w:val="28"/>
              </w:rPr>
              <w:t>ử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8F6AFF">
              <w:rPr>
                <w:rFonts w:cstheme="minorBidi"/>
                <w:color w:val="000000"/>
                <w:sz w:val="28"/>
              </w:rPr>
              <w:t>ụ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8F6AFF">
              <w:rPr>
                <w:rFonts w:cstheme="minorBidi"/>
                <w:color w:val="000000"/>
                <w:sz w:val="28"/>
              </w:rPr>
              <w:t>đượ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8F6AFF">
              <w:rPr>
                <w:rFonts w:cstheme="minorBidi"/>
                <w:color w:val="000000"/>
                <w:sz w:val="28"/>
              </w:rPr>
              <w:t>â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 w:rsidRPr="008F6AFF">
              <w:rPr>
                <w:rFonts w:cstheme="minorBidi"/>
                <w:color w:val="000000"/>
                <w:sz w:val="28"/>
              </w:rPr>
              <w:t>đơ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n, c</w:t>
            </w:r>
            <w:r w:rsidRPr="008F6AFF">
              <w:rPr>
                <w:rFonts w:cstheme="minorBidi"/>
                <w:color w:val="000000"/>
                <w:sz w:val="28"/>
              </w:rPr>
              <w:t>â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u gh</w:t>
            </w:r>
            <w:r w:rsidRPr="008F6AFF">
              <w:rPr>
                <w:rFonts w:cstheme="minorBidi"/>
                <w:color w:val="000000"/>
                <w:sz w:val="28"/>
              </w:rPr>
              <w:t>é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p </w:t>
            </w:r>
            <w:r w:rsidRPr="008F6AFF">
              <w:rPr>
                <w:rFonts w:cstheme="minorBidi"/>
                <w:color w:val="000000"/>
                <w:sz w:val="28"/>
              </w:rPr>
              <w:t>để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 k</w:t>
            </w:r>
            <w:r w:rsidRPr="008F6AFF">
              <w:rPr>
                <w:rFonts w:cstheme="minorBidi"/>
                <w:color w:val="000000"/>
                <w:sz w:val="28"/>
              </w:rPr>
              <w:t>ể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8F6AFF">
              <w:rPr>
                <w:rFonts w:cstheme="minorBidi"/>
                <w:color w:val="000000"/>
                <w:sz w:val="28"/>
              </w:rPr>
              <w:t>ạ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i s</w:t>
            </w:r>
            <w:r w:rsidRPr="008F6AFF">
              <w:rPr>
                <w:rFonts w:cstheme="minorBidi"/>
                <w:color w:val="000000"/>
                <w:sz w:val="28"/>
              </w:rPr>
              <w:t>ự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 vi</w:t>
            </w:r>
            <w:r w:rsidRPr="008F6AFF">
              <w:rPr>
                <w:rFonts w:cstheme="minorBidi"/>
                <w:color w:val="000000"/>
                <w:sz w:val="28"/>
              </w:rPr>
              <w:t>ệ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8F6AFF">
              <w:rPr>
                <w:rFonts w:cstheme="minorBidi"/>
                <w:color w:val="000000"/>
                <w:sz w:val="28"/>
              </w:rPr>
              <w:t>ủ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a b</w:t>
            </w:r>
            <w:r w:rsidRPr="008F6AFF">
              <w:rPr>
                <w:rFonts w:cstheme="minorBidi"/>
                <w:color w:val="000000"/>
                <w:sz w:val="28"/>
              </w:rPr>
              <w:t>ả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8F6AFF">
              <w:rPr>
                <w:rFonts w:cstheme="minorBidi"/>
                <w:color w:val="000000"/>
                <w:sz w:val="28"/>
              </w:rPr>
              <w:t>â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n, nhu c</w:t>
            </w:r>
            <w:r w:rsidRPr="008F6AFF">
              <w:rPr>
                <w:rFonts w:cstheme="minorBidi"/>
                <w:color w:val="000000"/>
                <w:sz w:val="28"/>
              </w:rPr>
              <w:t>ầ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8F6AFF">
              <w:rPr>
                <w:rFonts w:cstheme="minorBidi"/>
                <w:color w:val="000000"/>
                <w:sz w:val="28"/>
              </w:rPr>
              <w:t>á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8F6AFF">
              <w:rPr>
                <w:rFonts w:cstheme="minorBidi"/>
                <w:color w:val="000000"/>
                <w:sz w:val="28"/>
              </w:rPr>
              <w:t>â</w:t>
            </w:r>
            <w:r w:rsidRPr="008F6AFF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  <w:p w:rsidR="005946D2" w:rsidRPr="00522419" w:rsidRDefault="005946D2" w:rsidP="00687441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946D2" w:rsidRPr="00522419" w:rsidRDefault="005946D2" w:rsidP="005946D2">
      <w:pPr>
        <w:rPr>
          <w:color w:val="000000" w:themeColor="text1"/>
        </w:rPr>
      </w:pPr>
    </w:p>
    <w:p w:rsidR="00726616" w:rsidRDefault="00726616">
      <w:bookmarkStart w:id="0" w:name="_GoBack"/>
      <w:bookmarkEnd w:id="0"/>
    </w:p>
    <w:sectPr w:rsidR="00726616" w:rsidSect="005946D2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D48"/>
    <w:multiLevelType w:val="hybridMultilevel"/>
    <w:tmpl w:val="0416242E"/>
    <w:lvl w:ilvl="0" w:tplc="AC085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F433A"/>
    <w:multiLevelType w:val="hybridMultilevel"/>
    <w:tmpl w:val="6A00189C"/>
    <w:lvl w:ilvl="0" w:tplc="AC085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2229"/>
    <w:multiLevelType w:val="hybridMultilevel"/>
    <w:tmpl w:val="7EFCE6AA"/>
    <w:lvl w:ilvl="0" w:tplc="AC085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02BB7"/>
    <w:multiLevelType w:val="hybridMultilevel"/>
    <w:tmpl w:val="6C708B8A"/>
    <w:lvl w:ilvl="0" w:tplc="AC085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D2"/>
    <w:rsid w:val="005946D2"/>
    <w:rsid w:val="007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F9FBA-6AC7-47E3-B17E-B1262466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6D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2025-04-01T00:57:00Z</dcterms:created>
  <dcterms:modified xsi:type="dcterms:W3CDTF">2025-04-01T00:57:00Z</dcterms:modified>
</cp:coreProperties>
</file>